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A395" w14:textId="77777777" w:rsidR="00C93C66" w:rsidRDefault="00C93C66" w:rsidP="00C93C66">
      <w:pPr>
        <w:pStyle w:val="Header"/>
        <w:rPr>
          <w:sz w:val="36"/>
          <w:szCs w:val="36"/>
        </w:rPr>
      </w:pPr>
      <w:bookmarkStart w:id="0" w:name="_GoBack"/>
      <w:bookmarkEnd w:id="0"/>
    </w:p>
    <w:p w14:paraId="24787036" w14:textId="77777777" w:rsidR="00C432D2" w:rsidRPr="00C432D2" w:rsidRDefault="00C432D2" w:rsidP="00C432D2">
      <w:pPr>
        <w:pStyle w:val="ListParagraph"/>
        <w:ind w:left="0"/>
        <w:rPr>
          <w:rFonts w:cs="Calibri"/>
          <w:b/>
        </w:rPr>
      </w:pPr>
      <w:r w:rsidRPr="00C432D2">
        <w:rPr>
          <w:rFonts w:cs="Calibri"/>
          <w:b/>
        </w:rPr>
        <w:t>Temporary Caregivers of Military Children: Guide to Essential Information</w:t>
      </w:r>
    </w:p>
    <w:p w14:paraId="3B757C5E" w14:textId="77777777" w:rsidR="00C432D2" w:rsidRPr="00C432D2" w:rsidRDefault="00C432D2" w:rsidP="00C432D2">
      <w:pPr>
        <w:pStyle w:val="ListParagraph"/>
        <w:ind w:left="0"/>
        <w:rPr>
          <w:rFonts w:cs="Calibri"/>
        </w:rPr>
      </w:pPr>
    </w:p>
    <w:p w14:paraId="2530F732" w14:textId="77777777" w:rsidR="00C432D2" w:rsidRDefault="00C432D2" w:rsidP="00C432D2">
      <w:pPr>
        <w:pStyle w:val="ListParagraph"/>
        <w:ind w:left="0"/>
      </w:pPr>
      <w:r w:rsidRPr="30BA738B">
        <w:t>If you are a grandparent, other relative, or family friend taking care of children while their parent or parents are deployed or on other duty, this</w:t>
      </w:r>
      <w:r>
        <w:t xml:space="preserve"> guide to essential information is intended to offer you help and resources.  It contains useful</w:t>
      </w:r>
      <w:r w:rsidRPr="30BA738B">
        <w:t xml:space="preserve"> information about military benefits that provide help with schools, medical care and supports and services for disabilities (sometimes called “special needs”). Medical care, supports and services include benefits for </w:t>
      </w:r>
      <w:r>
        <w:t>what some people call “invisible disabilities”</w:t>
      </w:r>
      <w:r w:rsidRPr="30BA738B">
        <w:t xml:space="preserve"> such as ADHD, developmental disabilities including autism, learning difficulties, and mental health disorders. </w:t>
      </w:r>
      <w:r>
        <w:t>It also includes</w:t>
      </w:r>
      <w:r w:rsidRPr="30BA738B">
        <w:t xml:space="preserve"> information on </w:t>
      </w:r>
      <w:r>
        <w:t>l</w:t>
      </w:r>
      <w:r w:rsidRPr="30BA738B">
        <w:t>egal and financial assistance through the military and through civilian programs.</w:t>
      </w:r>
      <w:r>
        <w:t xml:space="preserve">  </w:t>
      </w:r>
    </w:p>
    <w:p w14:paraId="6287F2DB" w14:textId="77777777" w:rsidR="00C432D2" w:rsidRPr="00C432D2" w:rsidRDefault="00C432D2" w:rsidP="00C432D2">
      <w:pPr>
        <w:pStyle w:val="ListParagraph"/>
        <w:ind w:left="0"/>
        <w:rPr>
          <w:rFonts w:cs="Calibri"/>
          <w:b/>
        </w:rPr>
      </w:pPr>
    </w:p>
    <w:p w14:paraId="147CB685" w14:textId="77777777" w:rsidR="00C432D2" w:rsidRDefault="00C432D2" w:rsidP="00C432D2">
      <w:pPr>
        <w:pStyle w:val="ListParagraph"/>
        <w:ind w:left="0"/>
        <w:rPr>
          <w:b/>
          <w:bCs/>
        </w:rPr>
      </w:pPr>
      <w:r w:rsidRPr="30BA738B">
        <w:rPr>
          <w:b/>
          <w:bCs/>
        </w:rPr>
        <w:t>Top Two Essential Documents:</w:t>
      </w:r>
    </w:p>
    <w:p w14:paraId="0F72C291" w14:textId="77777777" w:rsidR="00C432D2" w:rsidRDefault="00C432D2" w:rsidP="00C432D2">
      <w:pPr>
        <w:pStyle w:val="ListParagraph"/>
        <w:ind w:left="0"/>
        <w:rPr>
          <w:b/>
          <w:bCs/>
        </w:rPr>
      </w:pPr>
    </w:p>
    <w:p w14:paraId="409EFBA2" w14:textId="77777777" w:rsidR="00C432D2" w:rsidRPr="00A11B79" w:rsidRDefault="00C432D2" w:rsidP="00C432D2">
      <w:pPr>
        <w:pStyle w:val="ListParagraph"/>
        <w:ind w:left="0"/>
        <w:rPr>
          <w:bCs/>
        </w:rPr>
      </w:pPr>
      <w:r w:rsidRPr="00A11B79">
        <w:rPr>
          <w:bCs/>
        </w:rPr>
        <w:t>These two documents are necessary for you to act on behalf of the child in situations where a parent would usually act, such as giving permission for medical care or picking up a prescription, enrolling a child in school or daycare, and making decisions when the child’s parent cannot be in contact.</w:t>
      </w:r>
      <w:r>
        <w:rPr>
          <w:bCs/>
        </w:rPr>
        <w:t xml:space="preserve"> </w:t>
      </w:r>
    </w:p>
    <w:p w14:paraId="2E285037" w14:textId="77777777" w:rsidR="00C432D2" w:rsidRPr="00456E72" w:rsidRDefault="00C432D2" w:rsidP="00C432D2">
      <w:pPr>
        <w:pStyle w:val="ListParagraph"/>
        <w:ind w:left="0"/>
        <w:rPr>
          <w:b/>
          <w:bCs/>
        </w:rPr>
      </w:pPr>
    </w:p>
    <w:p w14:paraId="5B9A2A11" w14:textId="77777777" w:rsidR="00C432D2" w:rsidRDefault="00C432D2" w:rsidP="00C432D2">
      <w:pPr>
        <w:pStyle w:val="ListParagraph"/>
        <w:ind w:left="0"/>
      </w:pPr>
      <w:r w:rsidRPr="30BA738B">
        <w:t xml:space="preserve">Whether you live near </w:t>
      </w:r>
      <w:r>
        <w:t xml:space="preserve">or far away from </w:t>
      </w:r>
      <w:r w:rsidRPr="30BA738B">
        <w:t>the family’s current installation, you will need:</w:t>
      </w:r>
    </w:p>
    <w:p w14:paraId="444CB115" w14:textId="77777777" w:rsidR="00C432D2" w:rsidRPr="00C432D2" w:rsidRDefault="00C432D2" w:rsidP="00C432D2">
      <w:pPr>
        <w:pStyle w:val="ListParagraph"/>
        <w:ind w:left="0"/>
        <w:rPr>
          <w:rFonts w:cs="Calibri"/>
        </w:rPr>
      </w:pPr>
    </w:p>
    <w:p w14:paraId="4D32437A" w14:textId="77777777" w:rsidR="00C432D2" w:rsidRPr="00C432D2" w:rsidRDefault="00C432D2" w:rsidP="00C432D2">
      <w:pPr>
        <w:pStyle w:val="ListParagraph"/>
        <w:numPr>
          <w:ilvl w:val="0"/>
          <w:numId w:val="17"/>
        </w:numPr>
        <w:rPr>
          <w:rFonts w:cs="Calibri"/>
        </w:rPr>
      </w:pPr>
      <w:r w:rsidRPr="00C432D2">
        <w:rPr>
          <w:rFonts w:cs="Calibri"/>
          <w:b/>
        </w:rPr>
        <w:t>Military ID cards</w:t>
      </w:r>
      <w:r w:rsidRPr="00C432D2">
        <w:rPr>
          <w:rFonts w:cs="Calibri"/>
        </w:rPr>
        <w:t>: each child age 10 or older needs to be registered in the Defense Enrollment Eligibility Reporting System and have a current ID card. Caregivers do not get their own ID cards and will need the child’s ID for installation access, medical benefits, and military-subsidized childcare.</w:t>
      </w:r>
    </w:p>
    <w:p w14:paraId="1C5378CA" w14:textId="77777777" w:rsidR="00C432D2" w:rsidRPr="00C432D2" w:rsidRDefault="00C432D2" w:rsidP="00C432D2">
      <w:pPr>
        <w:pStyle w:val="ListParagraph"/>
        <w:numPr>
          <w:ilvl w:val="0"/>
          <w:numId w:val="17"/>
        </w:numPr>
        <w:rPr>
          <w:rFonts w:cs="Calibri"/>
        </w:rPr>
      </w:pPr>
      <w:r w:rsidRPr="00C432D2">
        <w:rPr>
          <w:rFonts w:cs="Calibri"/>
          <w:b/>
        </w:rPr>
        <w:t>Power of Attorney</w:t>
      </w:r>
      <w:r w:rsidRPr="00C432D2">
        <w:rPr>
          <w:rFonts w:cs="Calibri"/>
        </w:rPr>
        <w:t>:  a document giving an individual legal authority to act in certain situations on behalf of another individual. In these cases, the service member is giving a temporary authority to the designated relative or other caregiver (you) to care for their child.</w:t>
      </w:r>
    </w:p>
    <w:p w14:paraId="494D8C36" w14:textId="77777777" w:rsidR="00C432D2" w:rsidRPr="00D50A30" w:rsidRDefault="00C432D2" w:rsidP="00C432D2">
      <w:pPr>
        <w:pStyle w:val="ListParagraph"/>
        <w:numPr>
          <w:ilvl w:val="1"/>
          <w:numId w:val="17"/>
        </w:numPr>
      </w:pPr>
      <w:r w:rsidRPr="30BA738B">
        <w:t xml:space="preserve">How a service member can get and send a Power of Attorney if they have already left for deployment: </w:t>
      </w:r>
      <w:hyperlink r:id="rId7">
        <w:r w:rsidRPr="30BA738B">
          <w:rPr>
            <w:rStyle w:val="Hyperlink"/>
          </w:rPr>
          <w:t>http://wifeinthewildblueyonder.com/deployed-power-attorney/</w:t>
        </w:r>
      </w:hyperlink>
      <w:r w:rsidRPr="30BA738B">
        <w:t xml:space="preserve"> (note-this is a blog post written by a military spouse, not an “official” document—but it has clear directions.)</w:t>
      </w:r>
    </w:p>
    <w:p w14:paraId="3F08E19D" w14:textId="77777777" w:rsidR="00C432D2" w:rsidRDefault="00C432D2" w:rsidP="00C432D2">
      <w:pPr>
        <w:pStyle w:val="ListParagraph"/>
        <w:ind w:left="0"/>
        <w:rPr>
          <w:b/>
          <w:bCs/>
        </w:rPr>
      </w:pPr>
    </w:p>
    <w:p w14:paraId="52C41063" w14:textId="77777777" w:rsidR="00C432D2" w:rsidRPr="00892F9C" w:rsidRDefault="00C432D2" w:rsidP="00C432D2">
      <w:pPr>
        <w:pStyle w:val="ListParagraph"/>
        <w:ind w:left="0"/>
        <w:rPr>
          <w:b/>
        </w:rPr>
      </w:pPr>
      <w:r w:rsidRPr="00892F9C">
        <w:rPr>
          <w:b/>
          <w:bCs/>
        </w:rPr>
        <w:t>Documents to get onto the installation</w:t>
      </w:r>
      <w:r w:rsidRPr="00892F9C">
        <w:rPr>
          <w:b/>
        </w:rPr>
        <w:t xml:space="preserve">: </w:t>
      </w:r>
    </w:p>
    <w:p w14:paraId="46B58353" w14:textId="77777777" w:rsidR="00C432D2" w:rsidRPr="00D80B2A" w:rsidRDefault="00C432D2" w:rsidP="00C432D2">
      <w:pPr>
        <w:pStyle w:val="ListParagraph"/>
        <w:ind w:left="0"/>
      </w:pPr>
      <w:r w:rsidRPr="30BA738B">
        <w:t>If you live nearby, you may need to get onto the installation for a child’s school, medical care, child care, military-subsidized shopping, recreational programs, religious services, visits with friends, etc.</w:t>
      </w:r>
    </w:p>
    <w:p w14:paraId="3C7BED6E" w14:textId="77777777" w:rsidR="00C432D2" w:rsidRPr="00C432D2" w:rsidRDefault="00C432D2" w:rsidP="00C432D2">
      <w:pPr>
        <w:pStyle w:val="ListParagraph"/>
        <w:ind w:left="0"/>
        <w:rPr>
          <w:rFonts w:cs="Calibri"/>
        </w:rPr>
      </w:pPr>
    </w:p>
    <w:p w14:paraId="79506C79" w14:textId="77777777" w:rsidR="00C432D2" w:rsidRPr="00C432D2" w:rsidRDefault="00C432D2" w:rsidP="00C432D2">
      <w:pPr>
        <w:pStyle w:val="ListParagraph"/>
        <w:numPr>
          <w:ilvl w:val="0"/>
          <w:numId w:val="19"/>
        </w:numPr>
        <w:rPr>
          <w:rFonts w:cs="Calibri"/>
        </w:rPr>
      </w:pPr>
      <w:r w:rsidRPr="00C432D2">
        <w:rPr>
          <w:rFonts w:cs="Calibri"/>
        </w:rPr>
        <w:t>The child’s military ID (needed for age 10 and above)</w:t>
      </w:r>
    </w:p>
    <w:p w14:paraId="1D5E6428" w14:textId="77777777" w:rsidR="00C432D2" w:rsidRPr="00C432D2" w:rsidRDefault="00C432D2" w:rsidP="00C432D2">
      <w:pPr>
        <w:pStyle w:val="ListParagraph"/>
        <w:numPr>
          <w:ilvl w:val="0"/>
          <w:numId w:val="19"/>
        </w:numPr>
        <w:rPr>
          <w:rFonts w:cs="Calibri"/>
        </w:rPr>
      </w:pPr>
      <w:r w:rsidRPr="00C432D2">
        <w:rPr>
          <w:rFonts w:cs="Calibri"/>
        </w:rPr>
        <w:lastRenderedPageBreak/>
        <w:t>Acceptable picture ID for you (contact Visitor Information at the installation for what is accepted)</w:t>
      </w:r>
    </w:p>
    <w:p w14:paraId="4935124C" w14:textId="77777777" w:rsidR="00C432D2" w:rsidRPr="00C432D2" w:rsidRDefault="00C432D2" w:rsidP="00C432D2">
      <w:pPr>
        <w:pStyle w:val="ListParagraph"/>
        <w:numPr>
          <w:ilvl w:val="0"/>
          <w:numId w:val="19"/>
        </w:numPr>
        <w:rPr>
          <w:rFonts w:cs="Calibri"/>
        </w:rPr>
      </w:pPr>
      <w:r w:rsidRPr="00C432D2">
        <w:rPr>
          <w:rFonts w:cs="Calibri"/>
        </w:rPr>
        <w:t>Power of Attorney giving you authorization to make decisions on behalf of the child in the absence of his or her parents (school, medical, child care, other situations requiring parental authority)</w:t>
      </w:r>
    </w:p>
    <w:p w14:paraId="140BB731" w14:textId="77777777" w:rsidR="00C432D2" w:rsidRPr="00C432D2" w:rsidRDefault="00C432D2" w:rsidP="00C432D2">
      <w:pPr>
        <w:pStyle w:val="ListParagraph"/>
        <w:numPr>
          <w:ilvl w:val="0"/>
          <w:numId w:val="19"/>
        </w:numPr>
        <w:rPr>
          <w:rFonts w:cs="Calibri"/>
        </w:rPr>
      </w:pPr>
      <w:r w:rsidRPr="00C432D2">
        <w:rPr>
          <w:rFonts w:cs="Calibri"/>
        </w:rPr>
        <w:t>Agent letter of authorization signed by the installation’s commanding officer. The military parent or parents can request this letter through the ID card office at their installation.</w:t>
      </w:r>
    </w:p>
    <w:p w14:paraId="207F9484" w14:textId="77777777" w:rsidR="00C432D2" w:rsidRPr="00D80B2A" w:rsidRDefault="00C432D2" w:rsidP="00C432D2">
      <w:pPr>
        <w:pStyle w:val="ListParagraph"/>
        <w:ind w:left="0"/>
      </w:pPr>
    </w:p>
    <w:p w14:paraId="59714AE4" w14:textId="77777777" w:rsidR="00C432D2" w:rsidRPr="00C432D2" w:rsidRDefault="00C432D2" w:rsidP="00C432D2">
      <w:pPr>
        <w:rPr>
          <w:rFonts w:cs="Calibri"/>
          <w:b/>
        </w:rPr>
      </w:pPr>
      <w:r w:rsidRPr="00C432D2">
        <w:rPr>
          <w:rFonts w:cs="Calibri"/>
          <w:b/>
        </w:rPr>
        <w:t>What other documents might I need?</w:t>
      </w:r>
    </w:p>
    <w:p w14:paraId="6A52FCD8" w14:textId="77777777" w:rsidR="00C432D2" w:rsidRPr="00C432D2" w:rsidRDefault="00C432D2" w:rsidP="00C432D2">
      <w:pPr>
        <w:pStyle w:val="ListParagraph"/>
        <w:numPr>
          <w:ilvl w:val="0"/>
          <w:numId w:val="24"/>
        </w:numPr>
        <w:rPr>
          <w:rFonts w:cs="Calibri"/>
        </w:rPr>
      </w:pPr>
      <w:r w:rsidRPr="00C432D2">
        <w:rPr>
          <w:rFonts w:cs="Calibri"/>
        </w:rPr>
        <w:t>The child’s birth certificate (for school enrollment; may be needed along with the Power of Attorney in other situations).</w:t>
      </w:r>
    </w:p>
    <w:bookmarkStart w:id="1" w:name="_Hlk16066353"/>
    <w:p w14:paraId="0CBAD984" w14:textId="77777777" w:rsidR="00C432D2" w:rsidRPr="008F0453" w:rsidRDefault="00C432D2" w:rsidP="00C432D2">
      <w:pPr>
        <w:pStyle w:val="ListParagraph"/>
        <w:numPr>
          <w:ilvl w:val="1"/>
          <w:numId w:val="24"/>
        </w:numPr>
        <w:rPr>
          <w:rStyle w:val="Hyperlink"/>
          <w:rFonts w:cs="Calibri"/>
          <w:color w:val="auto"/>
          <w:u w:val="none"/>
        </w:rPr>
      </w:pPr>
      <w:r w:rsidRPr="00C432D2">
        <w:rPr>
          <w:rStyle w:val="Hyperlink"/>
          <w:rFonts w:cs="Calibri"/>
        </w:rPr>
        <w:fldChar w:fldCharType="begin"/>
      </w:r>
      <w:r w:rsidRPr="00C432D2">
        <w:rPr>
          <w:rStyle w:val="Hyperlink"/>
          <w:rFonts w:cs="Calibri"/>
        </w:rPr>
        <w:instrText xml:space="preserve"> HYPERLINK "https://traveltips.usatoday.com/copy-childs-birth-certificate-13276.html" </w:instrText>
      </w:r>
      <w:r w:rsidRPr="00C432D2">
        <w:rPr>
          <w:rStyle w:val="Hyperlink"/>
          <w:rFonts w:cs="Calibri"/>
        </w:rPr>
        <w:fldChar w:fldCharType="separate"/>
      </w:r>
      <w:r w:rsidRPr="00C432D2">
        <w:rPr>
          <w:rStyle w:val="Hyperlink"/>
          <w:rFonts w:cs="Calibri"/>
        </w:rPr>
        <w:t>How to request a birth certificate for a minor child</w:t>
      </w:r>
      <w:r w:rsidRPr="00C432D2">
        <w:rPr>
          <w:rStyle w:val="Hyperlink"/>
          <w:rFonts w:cs="Calibri"/>
        </w:rPr>
        <w:fldChar w:fldCharType="end"/>
      </w:r>
      <w:bookmarkEnd w:id="1"/>
      <w:r w:rsidR="008F0453">
        <w:rPr>
          <w:rStyle w:val="Hyperlink"/>
          <w:rFonts w:cs="Calibri"/>
        </w:rPr>
        <w:t>:</w:t>
      </w:r>
    </w:p>
    <w:p w14:paraId="773757C5" w14:textId="77777777" w:rsidR="008F0453" w:rsidRPr="00C432D2" w:rsidRDefault="008F0453" w:rsidP="008F0453">
      <w:pPr>
        <w:pStyle w:val="ListParagraph"/>
        <w:ind w:left="1080"/>
        <w:rPr>
          <w:rFonts w:cs="Calibri"/>
        </w:rPr>
      </w:pPr>
      <w:r>
        <w:rPr>
          <w:rStyle w:val="Hyperlink"/>
          <w:rFonts w:cs="Calibri"/>
        </w:rPr>
        <w:t>&lt;</w:t>
      </w:r>
      <w:r w:rsidRPr="008F0453">
        <w:rPr>
          <w:rStyle w:val="Hyperlink"/>
          <w:rFonts w:cs="Calibri"/>
        </w:rPr>
        <w:t>https://traveltips.usatoday.com/copy-childs-birth-certificate-13276.html</w:t>
      </w:r>
      <w:r>
        <w:rPr>
          <w:rStyle w:val="Hyperlink"/>
          <w:rFonts w:cs="Calibri"/>
        </w:rPr>
        <w:t>&gt;</w:t>
      </w:r>
    </w:p>
    <w:bookmarkStart w:id="2" w:name="_Hlk16066408"/>
    <w:p w14:paraId="212F10F6" w14:textId="77777777" w:rsidR="008F0453" w:rsidRPr="00C432D2" w:rsidRDefault="00C432D2" w:rsidP="00C432D2">
      <w:pPr>
        <w:rPr>
          <w:rFonts w:cs="Calibri"/>
        </w:rPr>
      </w:pPr>
      <w:r w:rsidRPr="00C432D2">
        <w:rPr>
          <w:rStyle w:val="Hyperlink"/>
          <w:rFonts w:cs="Calibri"/>
        </w:rPr>
        <w:fldChar w:fldCharType="begin"/>
      </w:r>
      <w:r w:rsidRPr="00C432D2">
        <w:rPr>
          <w:rStyle w:val="Hyperlink"/>
          <w:rFonts w:cs="Calibri"/>
        </w:rPr>
        <w:instrText xml:space="preserve"> HYPERLINK "https://www.militaryonesource.mil/financial-legal/legal/family-legal-issues/documents-for-a-deployed-service-member-s-designated-family-caregiver?inheritRedirect=true" </w:instrText>
      </w:r>
      <w:r w:rsidRPr="00C432D2">
        <w:rPr>
          <w:rStyle w:val="Hyperlink"/>
          <w:rFonts w:cs="Calibri"/>
        </w:rPr>
        <w:fldChar w:fldCharType="separate"/>
      </w:r>
      <w:r w:rsidRPr="00C432D2">
        <w:rPr>
          <w:rStyle w:val="Hyperlink"/>
          <w:rFonts w:cs="Calibri"/>
        </w:rPr>
        <w:t>Documents for a Deployed Service Member’s Designated Family Caregiver</w:t>
      </w:r>
      <w:r w:rsidRPr="00C432D2">
        <w:rPr>
          <w:rStyle w:val="Hyperlink"/>
          <w:rFonts w:cs="Calibri"/>
        </w:rPr>
        <w:fldChar w:fldCharType="end"/>
      </w:r>
      <w:bookmarkEnd w:id="2"/>
      <w:r w:rsidRPr="00C432D2">
        <w:rPr>
          <w:rFonts w:cs="Calibri"/>
        </w:rPr>
        <w:t xml:space="preserve"> -from Military OneSource</w:t>
      </w:r>
      <w:r w:rsidR="008F0453">
        <w:rPr>
          <w:rFonts w:cs="Calibri"/>
        </w:rPr>
        <w:t>: &lt;</w:t>
      </w:r>
      <w:r w:rsidR="008F0453" w:rsidRPr="008F0453">
        <w:rPr>
          <w:rFonts w:cs="Calibri"/>
        </w:rPr>
        <w:t>https://www.militaryonesource.mil/financial-legal/legal/family-legal-issues/documents-for-a-deployed-service-member-s-designated-family-caregiver?inheritRedirect=true</w:t>
      </w:r>
      <w:r w:rsidR="008F0453">
        <w:rPr>
          <w:rFonts w:cs="Calibri"/>
        </w:rPr>
        <w:t>&gt;</w:t>
      </w:r>
    </w:p>
    <w:p w14:paraId="25AA7287" w14:textId="77777777" w:rsidR="00C432D2" w:rsidRPr="00C432D2" w:rsidRDefault="00C432D2" w:rsidP="00C432D2">
      <w:pPr>
        <w:rPr>
          <w:rFonts w:cs="Calibri"/>
        </w:rPr>
      </w:pPr>
    </w:p>
    <w:p w14:paraId="16F8719F" w14:textId="77777777" w:rsidR="00C432D2" w:rsidRPr="00C432D2" w:rsidRDefault="00C432D2" w:rsidP="00C432D2">
      <w:pPr>
        <w:rPr>
          <w:rFonts w:cs="Calibri"/>
          <w:b/>
        </w:rPr>
      </w:pPr>
      <w:r w:rsidRPr="00C432D2">
        <w:rPr>
          <w:rFonts w:cs="Calibri"/>
          <w:b/>
        </w:rPr>
        <w:t>Resources specifically for grandparents and other kinship caregivers and guardians:</w:t>
      </w:r>
    </w:p>
    <w:bookmarkStart w:id="3" w:name="_Hlk532273582"/>
    <w:p w14:paraId="542BACAA" w14:textId="77777777" w:rsidR="00C432D2" w:rsidRPr="00C432D2" w:rsidRDefault="00C432D2" w:rsidP="00C432D2">
      <w:pPr>
        <w:pStyle w:val="ListParagraph"/>
        <w:numPr>
          <w:ilvl w:val="0"/>
          <w:numId w:val="22"/>
        </w:numPr>
        <w:rPr>
          <w:rFonts w:cs="Calibri"/>
        </w:rPr>
      </w:pPr>
      <w:r w:rsidRPr="00C432D2">
        <w:rPr>
          <w:rFonts w:cs="Calibri"/>
        </w:rPr>
        <w:fldChar w:fldCharType="begin"/>
      </w:r>
      <w:r w:rsidRPr="00C432D2">
        <w:rPr>
          <w:rFonts w:cs="Calibri"/>
        </w:rPr>
        <w:instrText xml:space="preserve"> HYPERLINK "https://www.aarp.org/relationships/friends-family/info-08-2011/grandfamilies-guide-support.html" </w:instrText>
      </w:r>
      <w:r w:rsidRPr="00C432D2">
        <w:rPr>
          <w:rFonts w:cs="Calibri"/>
        </w:rPr>
        <w:fldChar w:fldCharType="separate"/>
      </w:r>
      <w:r w:rsidRPr="00C432D2">
        <w:rPr>
          <w:rStyle w:val="Hyperlink"/>
          <w:rFonts w:cs="Calibri"/>
        </w:rPr>
        <w:t>AARP.org</w:t>
      </w:r>
      <w:r w:rsidRPr="00C432D2">
        <w:rPr>
          <w:rFonts w:cs="Calibri"/>
        </w:rPr>
        <w:fldChar w:fldCharType="end"/>
      </w:r>
      <w:r w:rsidRPr="00C432D2">
        <w:rPr>
          <w:rFonts w:cs="Calibri"/>
        </w:rPr>
        <w:t xml:space="preserve"> </w:t>
      </w:r>
    </w:p>
    <w:p w14:paraId="2A8BCFAC" w14:textId="77777777" w:rsidR="00C432D2" w:rsidRPr="00C432D2" w:rsidRDefault="00C432D2" w:rsidP="00C432D2">
      <w:pPr>
        <w:pStyle w:val="ListParagraph"/>
        <w:numPr>
          <w:ilvl w:val="0"/>
          <w:numId w:val="22"/>
        </w:numPr>
        <w:rPr>
          <w:rFonts w:cs="Calibri"/>
        </w:rPr>
      </w:pPr>
      <w:hyperlink r:id="rId8" w:history="1">
        <w:r w:rsidRPr="00C432D2">
          <w:rPr>
            <w:rStyle w:val="Hyperlink"/>
            <w:rFonts w:cs="Calibri"/>
          </w:rPr>
          <w:t>Cooperative Extension System</w:t>
        </w:r>
      </w:hyperlink>
      <w:r w:rsidRPr="00C432D2">
        <w:rPr>
          <w:rFonts w:cs="Calibri"/>
        </w:rPr>
        <w:t xml:space="preserve"> </w:t>
      </w:r>
    </w:p>
    <w:p w14:paraId="50AAD220" w14:textId="77777777" w:rsidR="00C432D2" w:rsidRPr="00C432D2" w:rsidRDefault="00C432D2" w:rsidP="00C432D2">
      <w:pPr>
        <w:pStyle w:val="ListParagraph"/>
        <w:numPr>
          <w:ilvl w:val="0"/>
          <w:numId w:val="22"/>
        </w:numPr>
        <w:rPr>
          <w:rFonts w:cs="Calibri"/>
        </w:rPr>
      </w:pPr>
      <w:hyperlink r:id="rId9" w:history="1">
        <w:r w:rsidRPr="00C432D2">
          <w:rPr>
            <w:rStyle w:val="Hyperlink"/>
            <w:rFonts w:cs="Calibri"/>
          </w:rPr>
          <w:t>Child Welfare Information Gateway</w:t>
        </w:r>
      </w:hyperlink>
      <w:r w:rsidRPr="00C432D2">
        <w:rPr>
          <w:rFonts w:cs="Calibri"/>
        </w:rPr>
        <w:t xml:space="preserve"> (US Department of Health &amp; Human Services)</w:t>
      </w:r>
    </w:p>
    <w:p w14:paraId="444BEAE5" w14:textId="77777777" w:rsidR="00C432D2" w:rsidRPr="00C432D2" w:rsidRDefault="00C432D2" w:rsidP="00C432D2">
      <w:pPr>
        <w:pStyle w:val="ListParagraph"/>
        <w:numPr>
          <w:ilvl w:val="0"/>
          <w:numId w:val="22"/>
        </w:numPr>
        <w:rPr>
          <w:rFonts w:cs="Calibri"/>
        </w:rPr>
      </w:pPr>
      <w:hyperlink r:id="rId10" w:history="1">
        <w:r w:rsidRPr="00C432D2">
          <w:rPr>
            <w:rStyle w:val="Hyperlink"/>
            <w:rFonts w:cs="Calibri"/>
          </w:rPr>
          <w:t>Grandfamilies.org</w:t>
        </w:r>
      </w:hyperlink>
    </w:p>
    <w:p w14:paraId="2F7F21CB" w14:textId="77777777" w:rsidR="00C432D2" w:rsidRPr="00C432D2" w:rsidRDefault="00C432D2" w:rsidP="00C432D2">
      <w:pPr>
        <w:pStyle w:val="ListParagraph"/>
        <w:numPr>
          <w:ilvl w:val="0"/>
          <w:numId w:val="22"/>
        </w:numPr>
        <w:rPr>
          <w:rFonts w:cs="Calibri"/>
        </w:rPr>
      </w:pPr>
      <w:hyperlink r:id="rId11" w:history="1">
        <w:r w:rsidRPr="00C432D2">
          <w:rPr>
            <w:rStyle w:val="Hyperlink"/>
            <w:rFonts w:cs="Calibri"/>
          </w:rPr>
          <w:t>National Kinship Alliance for Children</w:t>
        </w:r>
      </w:hyperlink>
      <w:bookmarkEnd w:id="3"/>
    </w:p>
    <w:p w14:paraId="3B4030FA" w14:textId="77777777" w:rsidR="00C432D2" w:rsidRPr="00C432D2" w:rsidRDefault="00C432D2" w:rsidP="00C432D2">
      <w:pPr>
        <w:rPr>
          <w:rFonts w:cs="Calibri"/>
          <w:b/>
        </w:rPr>
      </w:pPr>
    </w:p>
    <w:p w14:paraId="28A3C48F" w14:textId="77777777" w:rsidR="00C432D2" w:rsidRPr="00C432D2" w:rsidRDefault="00C432D2" w:rsidP="00C432D2">
      <w:pPr>
        <w:rPr>
          <w:rFonts w:cs="Calibri"/>
          <w:b/>
        </w:rPr>
      </w:pPr>
      <w:r w:rsidRPr="00C432D2">
        <w:rPr>
          <w:rFonts w:cs="Calibri"/>
          <w:b/>
        </w:rPr>
        <w:t>Military and Civilian Resources for Temporary Caregivers:</w:t>
      </w:r>
    </w:p>
    <w:p w14:paraId="2DB85E58" w14:textId="77777777" w:rsidR="00C432D2" w:rsidRPr="00C432D2" w:rsidRDefault="00C432D2" w:rsidP="00C432D2">
      <w:pPr>
        <w:rPr>
          <w:rFonts w:cs="Calibri"/>
        </w:rPr>
      </w:pPr>
      <w:r w:rsidRPr="00C432D2">
        <w:rPr>
          <w:rFonts w:cs="Calibri"/>
        </w:rPr>
        <w:t>Education</w:t>
      </w:r>
    </w:p>
    <w:p w14:paraId="150818E2" w14:textId="77777777" w:rsidR="00C432D2" w:rsidRPr="00C432D2" w:rsidRDefault="00C432D2" w:rsidP="00C432D2">
      <w:pPr>
        <w:pStyle w:val="ListParagraph"/>
        <w:numPr>
          <w:ilvl w:val="0"/>
          <w:numId w:val="23"/>
        </w:numPr>
        <w:rPr>
          <w:rFonts w:cs="Calibri"/>
        </w:rPr>
      </w:pPr>
      <w:hyperlink r:id="rId12" w:history="1">
        <w:r w:rsidRPr="00C432D2">
          <w:rPr>
            <w:rStyle w:val="Hyperlink"/>
            <w:rFonts w:cs="Calibri"/>
          </w:rPr>
          <w:t>Military Parent Technical Assistance Center (Branchta.org): Education and Military Families</w:t>
        </w:r>
      </w:hyperlink>
    </w:p>
    <w:p w14:paraId="72AF5171" w14:textId="77777777" w:rsidR="00C432D2" w:rsidRDefault="00C432D2" w:rsidP="00C432D2">
      <w:pPr>
        <w:pStyle w:val="ListParagraph"/>
        <w:numPr>
          <w:ilvl w:val="0"/>
          <w:numId w:val="23"/>
        </w:numPr>
      </w:pPr>
      <w:hyperlink r:id="rId13" w:history="1">
        <w:r w:rsidRPr="005A5CBE">
          <w:rPr>
            <w:rStyle w:val="Hyperlink"/>
          </w:rPr>
          <w:t>Parent Centers in each state</w:t>
        </w:r>
      </w:hyperlink>
      <w:r>
        <w:t xml:space="preserve"> </w:t>
      </w:r>
      <w:r w:rsidR="008F0453">
        <w:t xml:space="preserve">&lt;www.parentcenterhub.org&gt; </w:t>
      </w:r>
      <w:r>
        <w:t>work with families of infants, toddlers, children, and youth with disabilities age birth to 26 and help parents and other caregivers participate effectively in their child’s education and development.</w:t>
      </w:r>
    </w:p>
    <w:p w14:paraId="4AD456DC" w14:textId="77777777" w:rsidR="00C432D2" w:rsidRPr="00C432D2" w:rsidRDefault="00C432D2" w:rsidP="00C432D2">
      <w:pPr>
        <w:rPr>
          <w:rFonts w:cs="Calibri"/>
        </w:rPr>
      </w:pPr>
      <w:r w:rsidRPr="00C432D2">
        <w:rPr>
          <w:rFonts w:cs="Calibri"/>
        </w:rPr>
        <w:t>Childcare</w:t>
      </w:r>
    </w:p>
    <w:p w14:paraId="4F1504AC" w14:textId="77777777" w:rsidR="00C432D2" w:rsidRPr="00C432D2" w:rsidRDefault="00C432D2" w:rsidP="00C432D2">
      <w:pPr>
        <w:pStyle w:val="ListParagraph"/>
        <w:numPr>
          <w:ilvl w:val="0"/>
          <w:numId w:val="18"/>
        </w:numPr>
        <w:rPr>
          <w:rFonts w:cs="Calibri"/>
        </w:rPr>
      </w:pPr>
      <w:hyperlink r:id="rId14" w:history="1">
        <w:r w:rsidRPr="00C432D2">
          <w:rPr>
            <w:rStyle w:val="Hyperlink"/>
            <w:rFonts w:cs="Calibri"/>
          </w:rPr>
          <w:t>Child Care Aware of America</w:t>
        </w:r>
      </w:hyperlink>
      <w:r w:rsidRPr="00C432D2">
        <w:rPr>
          <w:rFonts w:cs="Calibri"/>
        </w:rPr>
        <w:t xml:space="preserve"> (to locate military-subsidized and civilian child care)</w:t>
      </w:r>
    </w:p>
    <w:p w14:paraId="746110A6" w14:textId="77777777" w:rsidR="00C432D2" w:rsidRPr="00C432D2" w:rsidRDefault="00C432D2" w:rsidP="00C432D2">
      <w:pPr>
        <w:pStyle w:val="ListParagraph"/>
        <w:numPr>
          <w:ilvl w:val="0"/>
          <w:numId w:val="18"/>
        </w:numPr>
        <w:rPr>
          <w:rFonts w:cs="Calibri"/>
        </w:rPr>
      </w:pPr>
      <w:r w:rsidRPr="00C432D2">
        <w:rPr>
          <w:rFonts w:cs="Calibri"/>
        </w:rPr>
        <w:t>Call 2-1-1 to find out about local affordable child care options</w:t>
      </w:r>
    </w:p>
    <w:p w14:paraId="4AC8AC29" w14:textId="77777777" w:rsidR="00C432D2" w:rsidRPr="00C432D2" w:rsidRDefault="00C432D2" w:rsidP="00C432D2">
      <w:pPr>
        <w:pStyle w:val="ListParagraph"/>
        <w:numPr>
          <w:ilvl w:val="0"/>
          <w:numId w:val="18"/>
        </w:numPr>
        <w:rPr>
          <w:rFonts w:cs="Calibri"/>
        </w:rPr>
      </w:pPr>
      <w:r w:rsidRPr="00C432D2">
        <w:rPr>
          <w:rFonts w:cs="Calibri"/>
        </w:rPr>
        <w:t>YMCA</w:t>
      </w:r>
    </w:p>
    <w:p w14:paraId="0F81847A" w14:textId="77777777" w:rsidR="00C432D2" w:rsidRPr="00C432D2" w:rsidRDefault="00C432D2" w:rsidP="00C432D2">
      <w:pPr>
        <w:pStyle w:val="ListParagraph"/>
        <w:numPr>
          <w:ilvl w:val="0"/>
          <w:numId w:val="18"/>
        </w:numPr>
        <w:rPr>
          <w:rFonts w:cs="Calibri"/>
        </w:rPr>
      </w:pPr>
      <w:r w:rsidRPr="00C432D2">
        <w:rPr>
          <w:rFonts w:cs="Calibri"/>
        </w:rPr>
        <w:t>Before-and-after school programs through the local school district</w:t>
      </w:r>
    </w:p>
    <w:p w14:paraId="76C3FF27" w14:textId="77777777" w:rsidR="00C432D2" w:rsidRPr="00C432D2" w:rsidRDefault="00C432D2" w:rsidP="00C432D2">
      <w:pPr>
        <w:pStyle w:val="ListParagraph"/>
        <w:numPr>
          <w:ilvl w:val="0"/>
          <w:numId w:val="18"/>
        </w:numPr>
        <w:rPr>
          <w:rFonts w:cs="Calibri"/>
        </w:rPr>
      </w:pPr>
      <w:hyperlink r:id="rId15" w:history="1">
        <w:r w:rsidRPr="00C432D2">
          <w:rPr>
            <w:rStyle w:val="Hyperlink"/>
            <w:rFonts w:cs="Calibri"/>
          </w:rPr>
          <w:t>Administration for Children and Families</w:t>
        </w:r>
      </w:hyperlink>
      <w:r w:rsidRPr="00C432D2">
        <w:rPr>
          <w:rFonts w:cs="Calibri"/>
        </w:rPr>
        <w:t xml:space="preserve"> (US Dept. of Health and Human Services) child care programs that use federal money to offer lower-cost child care (Head Start is one such program)</w:t>
      </w:r>
    </w:p>
    <w:bookmarkStart w:id="4" w:name="_Hlk16066508"/>
    <w:p w14:paraId="58207C45" w14:textId="77777777" w:rsidR="00C432D2" w:rsidRPr="00C432D2" w:rsidRDefault="00C432D2" w:rsidP="00C432D2">
      <w:pPr>
        <w:pStyle w:val="ListParagraph"/>
        <w:numPr>
          <w:ilvl w:val="0"/>
          <w:numId w:val="18"/>
        </w:numPr>
        <w:rPr>
          <w:rFonts w:cs="Calibri"/>
        </w:rPr>
      </w:pPr>
      <w:r w:rsidRPr="00C432D2">
        <w:rPr>
          <w:rStyle w:val="Hyperlink"/>
          <w:rFonts w:cs="Calibri"/>
        </w:rPr>
        <w:fldChar w:fldCharType="begin"/>
      </w:r>
      <w:r w:rsidRPr="00C432D2">
        <w:rPr>
          <w:rStyle w:val="Hyperlink"/>
          <w:rFonts w:cs="Calibri"/>
        </w:rPr>
        <w:instrText xml:space="preserve"> HYPERLINK "https://childcare.gov/state-resources-home" </w:instrText>
      </w:r>
      <w:r w:rsidRPr="00C432D2">
        <w:rPr>
          <w:rStyle w:val="Hyperlink"/>
          <w:rFonts w:cs="Calibri"/>
        </w:rPr>
        <w:fldChar w:fldCharType="separate"/>
      </w:r>
      <w:r w:rsidRPr="00C432D2">
        <w:rPr>
          <w:rStyle w:val="Hyperlink"/>
          <w:rFonts w:cs="Calibri"/>
        </w:rPr>
        <w:t>State programs</w:t>
      </w:r>
      <w:r w:rsidRPr="00C432D2">
        <w:rPr>
          <w:rStyle w:val="Hyperlink"/>
          <w:rFonts w:cs="Calibri"/>
        </w:rPr>
        <w:fldChar w:fldCharType="end"/>
      </w:r>
      <w:bookmarkEnd w:id="4"/>
      <w:r w:rsidRPr="00C432D2">
        <w:rPr>
          <w:rFonts w:cs="Calibri"/>
        </w:rPr>
        <w:t xml:space="preserve"> </w:t>
      </w:r>
      <w:r w:rsidR="008F0453">
        <w:rPr>
          <w:rFonts w:cs="Calibri"/>
        </w:rPr>
        <w:t>&lt;</w:t>
      </w:r>
      <w:r w:rsidR="008F0453" w:rsidRPr="008F0453">
        <w:rPr>
          <w:rFonts w:cs="Calibri"/>
        </w:rPr>
        <w:t>https://childcare.gov/state-resources-home</w:t>
      </w:r>
      <w:r w:rsidR="008F0453">
        <w:rPr>
          <w:rFonts w:cs="Calibri"/>
        </w:rPr>
        <w:t>&gt;</w:t>
      </w:r>
    </w:p>
    <w:p w14:paraId="714C3BB4" w14:textId="77777777" w:rsidR="00C432D2" w:rsidRPr="00C432D2" w:rsidRDefault="00C432D2" w:rsidP="00C432D2">
      <w:pPr>
        <w:rPr>
          <w:rFonts w:cs="Calibri"/>
        </w:rPr>
      </w:pPr>
    </w:p>
    <w:p w14:paraId="149B6406" w14:textId="77777777" w:rsidR="00C432D2" w:rsidRPr="00C432D2" w:rsidRDefault="00C432D2" w:rsidP="00C432D2">
      <w:pPr>
        <w:rPr>
          <w:rFonts w:cs="Calibri"/>
        </w:rPr>
      </w:pPr>
      <w:r w:rsidRPr="00C432D2">
        <w:rPr>
          <w:rFonts w:cs="Calibri"/>
        </w:rPr>
        <w:t>Medical (including Autism Services and Respite Care)</w:t>
      </w:r>
    </w:p>
    <w:p w14:paraId="285908EE" w14:textId="77777777" w:rsidR="00C432D2" w:rsidRPr="00C432D2" w:rsidRDefault="00C432D2" w:rsidP="00C432D2">
      <w:pPr>
        <w:pStyle w:val="ListParagraph"/>
        <w:numPr>
          <w:ilvl w:val="0"/>
          <w:numId w:val="21"/>
        </w:numPr>
        <w:rPr>
          <w:rFonts w:cs="Calibri"/>
        </w:rPr>
      </w:pPr>
      <w:hyperlink r:id="rId16" w:history="1">
        <w:r w:rsidRPr="00C432D2">
          <w:rPr>
            <w:rStyle w:val="Hyperlink"/>
            <w:rFonts w:cs="Calibri"/>
          </w:rPr>
          <w:t xml:space="preserve">TRICARE.mil </w:t>
        </w:r>
      </w:hyperlink>
      <w:r w:rsidRPr="00C432D2">
        <w:rPr>
          <w:rFonts w:cs="Calibri"/>
        </w:rPr>
        <w:t xml:space="preserve"> </w:t>
      </w:r>
    </w:p>
    <w:p w14:paraId="7AB868A0" w14:textId="77777777" w:rsidR="00C432D2" w:rsidRPr="00C432D2" w:rsidRDefault="00C432D2" w:rsidP="00C432D2">
      <w:pPr>
        <w:pStyle w:val="ListParagraph"/>
        <w:numPr>
          <w:ilvl w:val="0"/>
          <w:numId w:val="21"/>
        </w:numPr>
        <w:rPr>
          <w:rFonts w:cs="Calibri"/>
        </w:rPr>
      </w:pPr>
      <w:hyperlink r:id="rId17" w:history="1">
        <w:r w:rsidRPr="00C432D2">
          <w:rPr>
            <w:rStyle w:val="Hyperlink"/>
            <w:rFonts w:cs="Calibri"/>
          </w:rPr>
          <w:t>Family to Family Health Information Centers</w:t>
        </w:r>
      </w:hyperlink>
    </w:p>
    <w:p w14:paraId="0F92BDFC" w14:textId="77777777" w:rsidR="00C432D2" w:rsidRPr="00C432D2" w:rsidRDefault="00C432D2" w:rsidP="00C432D2">
      <w:pPr>
        <w:pStyle w:val="ListParagraph"/>
        <w:numPr>
          <w:ilvl w:val="0"/>
          <w:numId w:val="21"/>
        </w:numPr>
        <w:rPr>
          <w:rFonts w:cs="Calibri"/>
        </w:rPr>
      </w:pPr>
      <w:hyperlink r:id="rId18" w:history="1">
        <w:r w:rsidRPr="00C432D2">
          <w:rPr>
            <w:rStyle w:val="Hyperlink"/>
            <w:rFonts w:cs="Calibri"/>
          </w:rPr>
          <w:t>HealthCare.gov (Affordable Care Act Marketplace)</w:t>
        </w:r>
      </w:hyperlink>
    </w:p>
    <w:p w14:paraId="0B8F29C4" w14:textId="77777777" w:rsidR="00C432D2" w:rsidRPr="00C432D2" w:rsidRDefault="00C432D2" w:rsidP="00C432D2">
      <w:pPr>
        <w:pStyle w:val="ListParagraph"/>
        <w:numPr>
          <w:ilvl w:val="0"/>
          <w:numId w:val="21"/>
        </w:numPr>
        <w:rPr>
          <w:rFonts w:cs="Calibri"/>
        </w:rPr>
      </w:pPr>
      <w:hyperlink r:id="rId19" w:history="1">
        <w:r w:rsidRPr="00C432D2">
          <w:rPr>
            <w:rStyle w:val="Hyperlink"/>
            <w:rFonts w:cs="Calibri"/>
          </w:rPr>
          <w:t>Medicaid</w:t>
        </w:r>
      </w:hyperlink>
      <w:r w:rsidRPr="00C432D2">
        <w:rPr>
          <w:rFonts w:cs="Calibri"/>
        </w:rPr>
        <w:t xml:space="preserve"> (military-connected children who are on TRICARE or other military health plans can be dually-enrolled in Medicaid and receive services through a state’s Medicaid Waiver Programs)</w:t>
      </w:r>
    </w:p>
    <w:p w14:paraId="0E42070B" w14:textId="77777777" w:rsidR="00C432D2" w:rsidRPr="00C432D2" w:rsidRDefault="00C432D2" w:rsidP="00C432D2">
      <w:pPr>
        <w:pStyle w:val="ListParagraph"/>
        <w:numPr>
          <w:ilvl w:val="0"/>
          <w:numId w:val="21"/>
        </w:numPr>
        <w:rPr>
          <w:rFonts w:cs="Calibri"/>
        </w:rPr>
      </w:pPr>
      <w:hyperlink r:id="rId20" w:history="1">
        <w:r w:rsidRPr="00C432D2">
          <w:rPr>
            <w:rStyle w:val="Hyperlink"/>
            <w:rFonts w:cs="Calibri"/>
          </w:rPr>
          <w:t>MedicaidWaiver.org:</w:t>
        </w:r>
      </w:hyperlink>
      <w:r w:rsidRPr="00C432D2">
        <w:rPr>
          <w:rFonts w:cs="Calibri"/>
        </w:rPr>
        <w:t xml:space="preserve"> </w:t>
      </w:r>
      <w:r w:rsidRPr="00C432D2">
        <w:rPr>
          <w:rFonts w:eastAsia="Times New Roman" w:cs="Calibri"/>
        </w:rPr>
        <w:t>non-government website with links and listings to Medicaid Waivers by state</w:t>
      </w:r>
    </w:p>
    <w:p w14:paraId="1614E560" w14:textId="77777777" w:rsidR="00C432D2" w:rsidRPr="00C432D2" w:rsidRDefault="00C432D2" w:rsidP="00C432D2">
      <w:pPr>
        <w:pStyle w:val="ListParagraph"/>
        <w:numPr>
          <w:ilvl w:val="0"/>
          <w:numId w:val="21"/>
        </w:numPr>
        <w:rPr>
          <w:rFonts w:cs="Calibri"/>
        </w:rPr>
      </w:pPr>
      <w:hyperlink r:id="rId21" w:history="1">
        <w:r w:rsidRPr="00C432D2">
          <w:rPr>
            <w:rStyle w:val="Hyperlink"/>
            <w:rFonts w:cs="Calibri"/>
          </w:rPr>
          <w:t>Easter Seals</w:t>
        </w:r>
      </w:hyperlink>
      <w:r w:rsidRPr="00C432D2">
        <w:rPr>
          <w:rFonts w:cs="Calibri"/>
        </w:rPr>
        <w:t xml:space="preserve"> (for Autism resources, by state; also Respite Care)</w:t>
      </w:r>
    </w:p>
    <w:p w14:paraId="3AB04614" w14:textId="77777777" w:rsidR="008F0453" w:rsidRPr="008F0453" w:rsidRDefault="00C432D2" w:rsidP="00C432D2">
      <w:pPr>
        <w:pStyle w:val="ListParagraph"/>
        <w:numPr>
          <w:ilvl w:val="0"/>
          <w:numId w:val="21"/>
        </w:numPr>
        <w:rPr>
          <w:rStyle w:val="Hyperlink"/>
          <w:rFonts w:cs="Calibri"/>
          <w:color w:val="auto"/>
          <w:u w:val="none"/>
        </w:rPr>
      </w:pPr>
      <w:hyperlink r:id="rId22" w:history="1">
        <w:r w:rsidRPr="008F0453">
          <w:rPr>
            <w:rStyle w:val="Hyperlink"/>
            <w:rFonts w:cs="Calibri"/>
          </w:rPr>
          <w:t>State agencies on Developmental or Intellectual Disabilities</w:t>
        </w:r>
      </w:hyperlink>
      <w:r w:rsidR="008F0453">
        <w:rPr>
          <w:rStyle w:val="Hyperlink"/>
          <w:rFonts w:cs="Calibri"/>
        </w:rPr>
        <w:t xml:space="preserve"> </w:t>
      </w:r>
      <w:r w:rsidR="008F0453" w:rsidRPr="008F0453">
        <w:rPr>
          <w:rStyle w:val="Hyperlink"/>
          <w:rFonts w:cs="Calibri"/>
        </w:rPr>
        <w:t xml:space="preserve"> </w:t>
      </w:r>
      <w:r w:rsidR="008F0453" w:rsidRPr="008F0453">
        <w:rPr>
          <w:rStyle w:val="Hyperlink"/>
          <w:rFonts w:cs="Calibri"/>
          <w:color w:val="auto"/>
          <w:u w:val="none"/>
        </w:rPr>
        <w:t>&lt;http://www.nasddds.org/state-agencies/&gt;</w:t>
      </w:r>
    </w:p>
    <w:p w14:paraId="177D3B92" w14:textId="77777777" w:rsidR="00C432D2" w:rsidRPr="008F0453" w:rsidRDefault="00C432D2" w:rsidP="00C432D2">
      <w:pPr>
        <w:pStyle w:val="ListParagraph"/>
        <w:numPr>
          <w:ilvl w:val="0"/>
          <w:numId w:val="21"/>
        </w:numPr>
        <w:rPr>
          <w:rFonts w:cs="Calibri"/>
        </w:rPr>
      </w:pPr>
      <w:hyperlink r:id="rId23" w:history="1">
        <w:r w:rsidRPr="008F0453">
          <w:rPr>
            <w:rStyle w:val="Hyperlink"/>
            <w:rFonts w:cs="Calibri"/>
          </w:rPr>
          <w:t>Parent Centers</w:t>
        </w:r>
      </w:hyperlink>
      <w:r w:rsidR="008F0453">
        <w:rPr>
          <w:rStyle w:val="Hyperlink"/>
          <w:rFonts w:cs="Calibri"/>
        </w:rPr>
        <w:t xml:space="preserve">    </w:t>
      </w:r>
      <w:r w:rsidR="008F0453" w:rsidRPr="008F0453">
        <w:rPr>
          <w:rStyle w:val="Hyperlink"/>
          <w:rFonts w:cs="Calibri"/>
          <w:color w:val="auto"/>
          <w:u w:val="none"/>
        </w:rPr>
        <w:t>&lt;www.parentcenterhub.org&gt;</w:t>
      </w:r>
    </w:p>
    <w:p w14:paraId="3A62FC66" w14:textId="77777777" w:rsidR="00C432D2" w:rsidRPr="00C432D2" w:rsidRDefault="00C432D2" w:rsidP="00C432D2">
      <w:pPr>
        <w:pStyle w:val="ListParagraph"/>
        <w:numPr>
          <w:ilvl w:val="0"/>
          <w:numId w:val="21"/>
        </w:numPr>
        <w:rPr>
          <w:rFonts w:cs="Calibri"/>
        </w:rPr>
      </w:pPr>
      <w:hyperlink r:id="rId24" w:history="1">
        <w:r w:rsidRPr="00C432D2">
          <w:rPr>
            <w:rStyle w:val="Hyperlink"/>
            <w:rFonts w:cs="Calibri"/>
          </w:rPr>
          <w:t>National Respite Locator</w:t>
        </w:r>
      </w:hyperlink>
      <w:r w:rsidRPr="00C432D2">
        <w:rPr>
          <w:rFonts w:cs="Calibri"/>
        </w:rPr>
        <w:t xml:space="preserve"> (ARCH National Respite and Resource Center)</w:t>
      </w:r>
    </w:p>
    <w:p w14:paraId="02799CEA" w14:textId="77777777" w:rsidR="00C432D2" w:rsidRPr="00C432D2" w:rsidRDefault="00C432D2" w:rsidP="00C432D2">
      <w:pPr>
        <w:rPr>
          <w:rFonts w:cs="Calibri"/>
        </w:rPr>
      </w:pPr>
    </w:p>
    <w:p w14:paraId="0E8577E8" w14:textId="77777777" w:rsidR="00C432D2" w:rsidRPr="00C432D2" w:rsidRDefault="00C432D2" w:rsidP="00C432D2">
      <w:pPr>
        <w:rPr>
          <w:rFonts w:cs="Calibri"/>
        </w:rPr>
      </w:pPr>
      <w:r w:rsidRPr="00C432D2">
        <w:rPr>
          <w:rFonts w:cs="Calibri"/>
        </w:rPr>
        <w:t>Financial Help with Living Expenses</w:t>
      </w:r>
    </w:p>
    <w:p w14:paraId="3155A9EB" w14:textId="77777777" w:rsidR="00C432D2" w:rsidRPr="00C432D2" w:rsidRDefault="00C432D2" w:rsidP="00C432D2">
      <w:pPr>
        <w:pStyle w:val="ListParagraph"/>
        <w:numPr>
          <w:ilvl w:val="0"/>
          <w:numId w:val="20"/>
        </w:numPr>
        <w:rPr>
          <w:rFonts w:cs="Calibri"/>
        </w:rPr>
      </w:pPr>
      <w:hyperlink r:id="rId25" w:history="1">
        <w:r w:rsidRPr="00C432D2">
          <w:rPr>
            <w:rStyle w:val="Hyperlink"/>
            <w:rFonts w:cs="Calibri"/>
          </w:rPr>
          <w:t>Benefits.gov</w:t>
        </w:r>
      </w:hyperlink>
      <w:r w:rsidRPr="00C432D2">
        <w:rPr>
          <w:rFonts w:cs="Calibri"/>
        </w:rPr>
        <w:t xml:space="preserve"> is an official federal government website which can assist individuals to locate both federal and state programs for financial assistance, including healthcare, housing, public utilities, temporary cash and emergency disaster assistance.</w:t>
      </w:r>
    </w:p>
    <w:p w14:paraId="3E64746A" w14:textId="77777777" w:rsidR="00C432D2" w:rsidRPr="00C432D2" w:rsidRDefault="00C432D2" w:rsidP="00C432D2">
      <w:pPr>
        <w:pStyle w:val="ListParagraph"/>
        <w:numPr>
          <w:ilvl w:val="0"/>
          <w:numId w:val="20"/>
        </w:numPr>
        <w:rPr>
          <w:rFonts w:cs="Calibri"/>
        </w:rPr>
      </w:pPr>
      <w:hyperlink r:id="rId26" w:history="1">
        <w:r w:rsidRPr="00C432D2">
          <w:rPr>
            <w:rStyle w:val="Hyperlink"/>
            <w:rFonts w:cs="Calibri"/>
          </w:rPr>
          <w:t>Supplemental Nutrition Assistance Program (SNAP</w:t>
        </w:r>
      </w:hyperlink>
      <w:r w:rsidRPr="00C432D2">
        <w:rPr>
          <w:rFonts w:cs="Calibri"/>
        </w:rPr>
        <w:t xml:space="preserve">) previously known as food stamps </w:t>
      </w:r>
    </w:p>
    <w:p w14:paraId="2ED2CA65" w14:textId="77777777" w:rsidR="00C432D2" w:rsidRPr="00C432D2" w:rsidRDefault="00C432D2" w:rsidP="00C432D2">
      <w:pPr>
        <w:pStyle w:val="ListParagraph"/>
        <w:numPr>
          <w:ilvl w:val="0"/>
          <w:numId w:val="20"/>
        </w:numPr>
        <w:rPr>
          <w:rFonts w:cs="Calibri"/>
        </w:rPr>
      </w:pPr>
      <w:hyperlink r:id="rId27" w:history="1">
        <w:r w:rsidRPr="00C432D2">
          <w:rPr>
            <w:rStyle w:val="Hyperlink"/>
            <w:rFonts w:cs="Calibri"/>
          </w:rPr>
          <w:t>Special Supplemental Nutrition Program for Women, Infants, and Children (WIC)-</w:t>
        </w:r>
      </w:hyperlink>
      <w:r w:rsidRPr="00C432D2">
        <w:rPr>
          <w:rFonts w:cs="Calibri"/>
        </w:rPr>
        <w:t xml:space="preserve">supplemental foods, health care referrals, nutrition education for infants and children up to age five who are found to be at nutritional risk </w:t>
      </w:r>
    </w:p>
    <w:p w14:paraId="67AB4DE5" w14:textId="77777777" w:rsidR="00C432D2" w:rsidRPr="00C432D2" w:rsidRDefault="00C432D2" w:rsidP="00C432D2">
      <w:pPr>
        <w:pStyle w:val="ListParagraph"/>
        <w:rPr>
          <w:rFonts w:cs="Calibri"/>
        </w:rPr>
      </w:pPr>
    </w:p>
    <w:p w14:paraId="31D835CA" w14:textId="77777777" w:rsidR="00C432D2" w:rsidRPr="00C432D2" w:rsidRDefault="00C432D2" w:rsidP="00C432D2">
      <w:pPr>
        <w:rPr>
          <w:rFonts w:cs="Calibri"/>
        </w:rPr>
      </w:pPr>
      <w:r w:rsidRPr="00C432D2">
        <w:rPr>
          <w:rFonts w:cs="Calibri"/>
        </w:rPr>
        <w:t>Financial Help for Children’s Activities</w:t>
      </w:r>
    </w:p>
    <w:bookmarkStart w:id="5" w:name="_Hlk16066737"/>
    <w:p w14:paraId="4E9459ED" w14:textId="77777777" w:rsidR="00C432D2" w:rsidRDefault="00C432D2" w:rsidP="00C432D2">
      <w:pPr>
        <w:pStyle w:val="ListParagraph"/>
        <w:numPr>
          <w:ilvl w:val="0"/>
          <w:numId w:val="22"/>
        </w:numPr>
        <w:rPr>
          <w:rFonts w:cs="Calibri"/>
        </w:rPr>
      </w:pPr>
      <w:r w:rsidRPr="00C432D2">
        <w:rPr>
          <w:rStyle w:val="Hyperlink"/>
          <w:rFonts w:cs="Calibri"/>
        </w:rPr>
        <w:fldChar w:fldCharType="begin"/>
      </w:r>
      <w:r w:rsidR="00B206EA">
        <w:rPr>
          <w:rStyle w:val="Hyperlink"/>
          <w:rFonts w:cs="Calibri"/>
        </w:rPr>
        <w:instrText>HYPERLINK "https://branchta.org/activity-grants-military-connected-kids/"</w:instrText>
      </w:r>
      <w:r w:rsidR="00B206EA" w:rsidRPr="00C432D2">
        <w:rPr>
          <w:rStyle w:val="Hyperlink"/>
          <w:rFonts w:cs="Calibri"/>
        </w:rPr>
      </w:r>
      <w:r w:rsidRPr="00C432D2">
        <w:rPr>
          <w:rStyle w:val="Hyperlink"/>
          <w:rFonts w:cs="Calibri"/>
        </w:rPr>
        <w:fldChar w:fldCharType="separate"/>
      </w:r>
      <w:r w:rsidRPr="00C432D2">
        <w:rPr>
          <w:rStyle w:val="Hyperlink"/>
          <w:rFonts w:cs="Calibri"/>
        </w:rPr>
        <w:t>Activity Grants for Military-Connected Kids</w:t>
      </w:r>
      <w:r w:rsidRPr="00C432D2">
        <w:rPr>
          <w:rStyle w:val="Hyperlink"/>
          <w:rFonts w:cs="Calibri"/>
        </w:rPr>
        <w:fldChar w:fldCharType="end"/>
      </w:r>
      <w:bookmarkEnd w:id="5"/>
      <w:r w:rsidR="008F0453">
        <w:rPr>
          <w:rStyle w:val="Hyperlink"/>
          <w:rFonts w:cs="Calibri"/>
        </w:rPr>
        <w:t xml:space="preserve">: </w:t>
      </w:r>
      <w:r w:rsidRPr="00C432D2">
        <w:rPr>
          <w:rFonts w:cs="Calibri"/>
        </w:rPr>
        <w:t xml:space="preserve"> </w:t>
      </w:r>
    </w:p>
    <w:p w14:paraId="2C4AC73E" w14:textId="77777777" w:rsidR="008F0453" w:rsidRPr="00C432D2" w:rsidRDefault="008F0453" w:rsidP="00C432D2">
      <w:pPr>
        <w:pStyle w:val="ListParagraph"/>
        <w:numPr>
          <w:ilvl w:val="0"/>
          <w:numId w:val="22"/>
        </w:numPr>
        <w:rPr>
          <w:rFonts w:cs="Calibri"/>
        </w:rPr>
      </w:pPr>
      <w:r>
        <w:rPr>
          <w:rFonts w:cs="Calibri"/>
        </w:rPr>
        <w:lastRenderedPageBreak/>
        <w:t>&lt;</w:t>
      </w:r>
      <w:r w:rsidRPr="008F0453">
        <w:rPr>
          <w:rFonts w:cs="Calibri"/>
        </w:rPr>
        <w:t>https://branchta.org/activity-grants-military-connected-kids/</w:t>
      </w:r>
      <w:r>
        <w:rPr>
          <w:rFonts w:cs="Calibri"/>
        </w:rPr>
        <w:t>&gt;</w:t>
      </w:r>
    </w:p>
    <w:p w14:paraId="4BCA6FD0" w14:textId="77777777" w:rsidR="00C432D2" w:rsidRPr="00C432D2" w:rsidRDefault="00C432D2" w:rsidP="00C432D2">
      <w:pPr>
        <w:rPr>
          <w:rFonts w:cs="Calibri"/>
        </w:rPr>
      </w:pPr>
      <w:r w:rsidRPr="00C432D2">
        <w:rPr>
          <w:rFonts w:cs="Calibri"/>
        </w:rPr>
        <w:t>Legal</w:t>
      </w:r>
    </w:p>
    <w:p w14:paraId="303053AF" w14:textId="77777777" w:rsidR="00C432D2" w:rsidRPr="00C432D2" w:rsidRDefault="00C432D2" w:rsidP="00C432D2">
      <w:pPr>
        <w:pStyle w:val="ListParagraph"/>
        <w:numPr>
          <w:ilvl w:val="0"/>
          <w:numId w:val="22"/>
        </w:numPr>
        <w:rPr>
          <w:rFonts w:cs="Calibri"/>
        </w:rPr>
      </w:pPr>
      <w:hyperlink r:id="rId28" w:history="1">
        <w:r w:rsidRPr="00C432D2">
          <w:rPr>
            <w:rStyle w:val="Hyperlink"/>
            <w:rFonts w:cs="Calibri"/>
          </w:rPr>
          <w:t>Legal Resources for Highly-Mobile Military Families</w:t>
        </w:r>
      </w:hyperlink>
      <w:r w:rsidRPr="00C432D2">
        <w:rPr>
          <w:rFonts w:cs="Calibri"/>
        </w:rPr>
        <w:t xml:space="preserve"> </w:t>
      </w:r>
      <w:r w:rsidR="008F0453">
        <w:rPr>
          <w:rFonts w:cs="Calibri"/>
        </w:rPr>
        <w:t xml:space="preserve"> &lt;</w:t>
      </w:r>
      <w:r w:rsidR="008F0453" w:rsidRPr="008F0453">
        <w:rPr>
          <w:rFonts w:cs="Calibri"/>
        </w:rPr>
        <w:t>https://branchta.org/legal-resources-for-highly-mobile-military-families/</w:t>
      </w:r>
      <w:r w:rsidR="008F0453">
        <w:rPr>
          <w:rFonts w:cs="Calibri"/>
        </w:rPr>
        <w:t xml:space="preserve">&gt; </w:t>
      </w:r>
      <w:r w:rsidRPr="00C432D2">
        <w:rPr>
          <w:rFonts w:cs="Calibri"/>
        </w:rPr>
        <w:t>has information about low-cost, free, and fee-for-services legal help for situations involving military families and situations regarding disability issues. Includes a resource for locating the Bar Association in each State for other types of legal concerns.</w:t>
      </w:r>
    </w:p>
    <w:p w14:paraId="4907213D" w14:textId="77777777" w:rsidR="00C432D2" w:rsidRPr="00C432D2" w:rsidRDefault="00C432D2" w:rsidP="00C432D2">
      <w:pPr>
        <w:rPr>
          <w:rFonts w:cs="Calibri"/>
        </w:rPr>
      </w:pPr>
    </w:p>
    <w:p w14:paraId="3192F1A2" w14:textId="77777777" w:rsidR="00C432D2" w:rsidRDefault="00C432D2" w:rsidP="00C432D2"/>
    <w:sectPr w:rsidR="00C432D2" w:rsidSect="00AF13BE">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A8B2" w14:textId="77777777" w:rsidR="007374CD" w:rsidRDefault="007374CD" w:rsidP="003E43D6">
      <w:pPr>
        <w:spacing w:after="0" w:line="240" w:lineRule="auto"/>
      </w:pPr>
      <w:r>
        <w:separator/>
      </w:r>
    </w:p>
  </w:endnote>
  <w:endnote w:type="continuationSeparator" w:id="0">
    <w:p w14:paraId="1FCC5505" w14:textId="77777777" w:rsidR="007374CD" w:rsidRDefault="007374CD" w:rsidP="003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87AC" w14:textId="77777777" w:rsidR="000026C7" w:rsidRDefault="0000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7779" w14:textId="07145743" w:rsidR="000026C7" w:rsidRDefault="002F3D70" w:rsidP="000026C7">
    <w:pPr>
      <w:pStyle w:val="Footer"/>
      <w:ind w:left="720"/>
      <w:rPr>
        <w:rFonts w:ascii="Gill Sans MT Condensed" w:hAnsi="Gill Sans MT Condensed"/>
        <w:color w:val="000000"/>
        <w:kern w:val="28"/>
        <w:sz w:val="18"/>
        <w:szCs w:val="18"/>
      </w:rPr>
    </w:pPr>
    <w:r>
      <w:rPr>
        <w:noProof/>
      </w:rPr>
      <w:drawing>
        <wp:anchor distT="0" distB="0" distL="114300" distR="114300" simplePos="0" relativeHeight="251658240" behindDoc="0" locked="0" layoutInCell="1" allowOverlap="1" wp14:anchorId="1FCF748A" wp14:editId="4BE764D7">
          <wp:simplePos x="0" y="0"/>
          <wp:positionH relativeFrom="column">
            <wp:posOffset>-104775</wp:posOffset>
          </wp:positionH>
          <wp:positionV relativeFrom="page">
            <wp:posOffset>8763000</wp:posOffset>
          </wp:positionV>
          <wp:extent cx="457200" cy="457200"/>
          <wp:effectExtent l="0" t="0" r="0" b="0"/>
          <wp:wrapSquare wrapText="bothSides"/>
          <wp:docPr id="10"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of Office of Special Education Programs" title="Logo of Office of Special Education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24AD354D" w14:textId="77777777" w:rsidR="000026C7" w:rsidRDefault="000026C7" w:rsidP="000026C7">
    <w:pPr>
      <w:pStyle w:val="Footer"/>
      <w:ind w:left="720"/>
    </w:pPr>
    <w:r w:rsidRPr="00AA2AE5">
      <w:rPr>
        <w:rFonts w:ascii="Gill Sans MT Condensed" w:hAnsi="Gill Sans MT Condensed"/>
        <w:color w:val="000000"/>
        <w:kern w:val="28"/>
        <w:sz w:val="18"/>
        <w:szCs w:val="18"/>
      </w:rPr>
      <w:t>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of document), Tacoma, WA. The Branch Staff.</w:t>
    </w:r>
  </w:p>
  <w:p w14:paraId="23E2845F" w14:textId="318E8CFD" w:rsidR="00051929" w:rsidRPr="005B54FD" w:rsidRDefault="002F3D70">
    <w:pPr>
      <w:pStyle w:val="Footer"/>
    </w:pPr>
    <w:r>
      <w:rPr>
        <w:noProof/>
      </w:rPr>
      <mc:AlternateContent>
        <mc:Choice Requires="wps">
          <w:drawing>
            <wp:anchor distT="0" distB="0" distL="114300" distR="114300" simplePos="0" relativeHeight="251657216" behindDoc="0" locked="0" layoutInCell="1" allowOverlap="1" wp14:anchorId="74B6883B" wp14:editId="57BABA6B">
              <wp:simplePos x="0" y="0"/>
              <wp:positionH relativeFrom="margin">
                <wp:align>left</wp:align>
              </wp:positionH>
              <wp:positionV relativeFrom="margin">
                <wp:align>top</wp:align>
              </wp:positionV>
              <wp:extent cx="5753100" cy="561975"/>
              <wp:effectExtent l="0" t="0" r="0" b="63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35D3" w14:textId="77777777" w:rsidR="005B54FD" w:rsidRDefault="005B5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883B" id="_x0000_t202" coordsize="21600,21600" o:spt="202" path="m,l,21600r21600,l21600,xe">
              <v:stroke joinstyle="miter"/>
              <v:path gradientshapeok="t" o:connecttype="rect"/>
            </v:shapetype>
            <v:shape id="Text Box 6" o:spid="_x0000_s1026" type="#_x0000_t202" style="position:absolute;margin-left:0;margin-top:0;width:453pt;height:44.2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hGgwIAAA8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" stroked="f">
              <v:textbox>
                <w:txbxContent>
                  <w:p w14:paraId="199535D3" w14:textId="77777777" w:rsidR="005B54FD" w:rsidRDefault="005B54FD"/>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1DAF" w14:textId="77777777" w:rsidR="004B6FE5" w:rsidRDefault="004B6FE5" w:rsidP="006A6CC4">
    <w:pPr>
      <w:pStyle w:val="Footer"/>
      <w:rPr>
        <w:rFonts w:ascii="Gill Sans MT Condensed" w:hAnsi="Gill Sans MT Condensed"/>
        <w:color w:val="000000"/>
        <w:kern w:val="2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B0D6" w14:textId="77777777" w:rsidR="007374CD" w:rsidRDefault="007374CD" w:rsidP="003E43D6">
      <w:pPr>
        <w:spacing w:after="0" w:line="240" w:lineRule="auto"/>
      </w:pPr>
      <w:r>
        <w:separator/>
      </w:r>
    </w:p>
  </w:footnote>
  <w:footnote w:type="continuationSeparator" w:id="0">
    <w:p w14:paraId="66E0F941" w14:textId="77777777" w:rsidR="007374CD" w:rsidRDefault="007374CD" w:rsidP="003E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0C40" w14:textId="77777777" w:rsidR="000026C7" w:rsidRDefault="0000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0591" w14:textId="77777777" w:rsidR="000026C7" w:rsidRDefault="00A30BA5">
    <w:pPr>
      <w:pStyle w:val="Header"/>
    </w:pPr>
    <w:permStart w:id="1939939959" w:edGrp="everyone"/>
    <w:r>
      <w:t xml:space="preserve">Parent Centers: Add your Logo &amp; Contact info here                                                                                                                                                                         </w:t>
    </w:r>
    <w:permEnd w:id="19399399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6987" w14:textId="77777777" w:rsidR="00A8701A" w:rsidRDefault="00A8701A" w:rsidP="005B4825">
    <w:pPr>
      <w:pStyle w:val="Header"/>
    </w:pPr>
    <w:permStart w:id="1473521421" w:edGrp="everyone"/>
  </w:p>
  <w:p w14:paraId="1DB94BDE" w14:textId="77777777" w:rsidR="00A8701A" w:rsidRDefault="00A8701A" w:rsidP="005B4825">
    <w:pPr>
      <w:pStyle w:val="Header"/>
    </w:pPr>
  </w:p>
  <w:p w14:paraId="68A045BC" w14:textId="77777777" w:rsidR="006A6CC4" w:rsidRPr="005B4825" w:rsidRDefault="00E9656B" w:rsidP="005B4825">
    <w:pPr>
      <w:pStyle w:val="Header"/>
    </w:pPr>
    <w:r>
      <w:t>[Add Your Text or Image Here                                                                                                                                      ]</w:t>
    </w:r>
    <w:permEnd w:id="14735214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D05"/>
    <w:multiLevelType w:val="hybridMultilevel"/>
    <w:tmpl w:val="AE2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62E5"/>
    <w:multiLevelType w:val="multilevel"/>
    <w:tmpl w:val="4C3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36DB1"/>
    <w:multiLevelType w:val="hybridMultilevel"/>
    <w:tmpl w:val="BFE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5EF7"/>
    <w:multiLevelType w:val="hybridMultilevel"/>
    <w:tmpl w:val="01FA32F4"/>
    <w:lvl w:ilvl="0" w:tplc="31224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1B04"/>
    <w:multiLevelType w:val="hybridMultilevel"/>
    <w:tmpl w:val="6042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EF0"/>
    <w:multiLevelType w:val="multilevel"/>
    <w:tmpl w:val="167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A47EF"/>
    <w:multiLevelType w:val="hybridMultilevel"/>
    <w:tmpl w:val="A760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7409"/>
    <w:multiLevelType w:val="hybridMultilevel"/>
    <w:tmpl w:val="921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87782"/>
    <w:multiLevelType w:val="hybridMultilevel"/>
    <w:tmpl w:val="180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709D"/>
    <w:multiLevelType w:val="hybridMultilevel"/>
    <w:tmpl w:val="F9E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434FF"/>
    <w:multiLevelType w:val="hybridMultilevel"/>
    <w:tmpl w:val="2FC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5780"/>
    <w:multiLevelType w:val="hybridMultilevel"/>
    <w:tmpl w:val="03A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33CF3"/>
    <w:multiLevelType w:val="hybridMultilevel"/>
    <w:tmpl w:val="0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877F59"/>
    <w:multiLevelType w:val="hybridMultilevel"/>
    <w:tmpl w:val="E96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1DB"/>
    <w:multiLevelType w:val="hybridMultilevel"/>
    <w:tmpl w:val="43FC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F6F1D"/>
    <w:multiLevelType w:val="hybridMultilevel"/>
    <w:tmpl w:val="1482FF6C"/>
    <w:lvl w:ilvl="0" w:tplc="5FA23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5D14"/>
    <w:multiLevelType w:val="hybridMultilevel"/>
    <w:tmpl w:val="0E6A35BC"/>
    <w:lvl w:ilvl="0" w:tplc="02466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7AD"/>
    <w:multiLevelType w:val="hybridMultilevel"/>
    <w:tmpl w:val="5F8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C5C35"/>
    <w:multiLevelType w:val="multilevel"/>
    <w:tmpl w:val="541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226DEA"/>
    <w:multiLevelType w:val="hybridMultilevel"/>
    <w:tmpl w:val="D07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F5BB6"/>
    <w:multiLevelType w:val="hybridMultilevel"/>
    <w:tmpl w:val="441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9219A"/>
    <w:multiLevelType w:val="hybridMultilevel"/>
    <w:tmpl w:val="7E4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0"/>
  </w:num>
  <w:num w:numId="4">
    <w:abstractNumId w:val="4"/>
  </w:num>
  <w:num w:numId="5">
    <w:abstractNumId w:val="17"/>
  </w:num>
  <w:num w:numId="6">
    <w:abstractNumId w:val="2"/>
  </w:num>
  <w:num w:numId="7">
    <w:abstractNumId w:val="3"/>
  </w:num>
  <w:num w:numId="8">
    <w:abstractNumId w:val="12"/>
  </w:num>
  <w:num w:numId="9">
    <w:abstractNumId w:val="18"/>
  </w:num>
  <w:num w:numId="10">
    <w:abstractNumId w:val="1"/>
  </w:num>
  <w:num w:numId="11">
    <w:abstractNumId w:val="5"/>
  </w:num>
  <w:num w:numId="12">
    <w:abstractNumId w:val="7"/>
  </w:num>
  <w:num w:numId="13">
    <w:abstractNumId w:val="19"/>
  </w:num>
  <w:num w:numId="14">
    <w:abstractNumId w:val="22"/>
  </w:num>
  <w:num w:numId="15">
    <w:abstractNumId w:val="0"/>
  </w:num>
  <w:num w:numId="16">
    <w:abstractNumId w:val="8"/>
  </w:num>
  <w:num w:numId="17">
    <w:abstractNumId w:val="14"/>
  </w:num>
  <w:num w:numId="18">
    <w:abstractNumId w:val="13"/>
  </w:num>
  <w:num w:numId="19">
    <w:abstractNumId w:val="15"/>
  </w:num>
  <w:num w:numId="20">
    <w:abstractNumId w:val="9"/>
  </w:num>
  <w:num w:numId="21">
    <w:abstractNumId w:val="23"/>
  </w:num>
  <w:num w:numId="22">
    <w:abstractNumId w:val="1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C5"/>
    <w:rsid w:val="000026C7"/>
    <w:rsid w:val="00051929"/>
    <w:rsid w:val="000C3FF2"/>
    <w:rsid w:val="0010793C"/>
    <w:rsid w:val="00170517"/>
    <w:rsid w:val="00196C55"/>
    <w:rsid w:val="001F7EE4"/>
    <w:rsid w:val="002F3D70"/>
    <w:rsid w:val="00300845"/>
    <w:rsid w:val="00310C4A"/>
    <w:rsid w:val="003423FB"/>
    <w:rsid w:val="003A268F"/>
    <w:rsid w:val="003E1139"/>
    <w:rsid w:val="003E158C"/>
    <w:rsid w:val="003E43D6"/>
    <w:rsid w:val="003F512B"/>
    <w:rsid w:val="004B6FE5"/>
    <w:rsid w:val="004D3905"/>
    <w:rsid w:val="004D54E6"/>
    <w:rsid w:val="004F0465"/>
    <w:rsid w:val="0052559C"/>
    <w:rsid w:val="005B4825"/>
    <w:rsid w:val="005B54FD"/>
    <w:rsid w:val="005D2489"/>
    <w:rsid w:val="005F1E94"/>
    <w:rsid w:val="005F4073"/>
    <w:rsid w:val="006063F4"/>
    <w:rsid w:val="00674676"/>
    <w:rsid w:val="00693CD9"/>
    <w:rsid w:val="006A6CC4"/>
    <w:rsid w:val="006D1E08"/>
    <w:rsid w:val="007053C0"/>
    <w:rsid w:val="0073608B"/>
    <w:rsid w:val="007374CD"/>
    <w:rsid w:val="007A7D7B"/>
    <w:rsid w:val="007D5449"/>
    <w:rsid w:val="007F297F"/>
    <w:rsid w:val="008B4A52"/>
    <w:rsid w:val="008F0453"/>
    <w:rsid w:val="00902E14"/>
    <w:rsid w:val="00957225"/>
    <w:rsid w:val="009C4F8E"/>
    <w:rsid w:val="00A30BA5"/>
    <w:rsid w:val="00A70767"/>
    <w:rsid w:val="00A71833"/>
    <w:rsid w:val="00A8701A"/>
    <w:rsid w:val="00A94D8A"/>
    <w:rsid w:val="00A969DA"/>
    <w:rsid w:val="00AF13BE"/>
    <w:rsid w:val="00B206EA"/>
    <w:rsid w:val="00B328F2"/>
    <w:rsid w:val="00B3382A"/>
    <w:rsid w:val="00BE3A02"/>
    <w:rsid w:val="00BF7697"/>
    <w:rsid w:val="00C432D2"/>
    <w:rsid w:val="00C53D92"/>
    <w:rsid w:val="00C649BD"/>
    <w:rsid w:val="00C93C66"/>
    <w:rsid w:val="00C972CE"/>
    <w:rsid w:val="00CF0B05"/>
    <w:rsid w:val="00D221C5"/>
    <w:rsid w:val="00D90A3F"/>
    <w:rsid w:val="00DB16B7"/>
    <w:rsid w:val="00DD37CE"/>
    <w:rsid w:val="00E67863"/>
    <w:rsid w:val="00E73B80"/>
    <w:rsid w:val="00E9656B"/>
    <w:rsid w:val="00EB4008"/>
    <w:rsid w:val="00EC4920"/>
    <w:rsid w:val="00EE0A43"/>
    <w:rsid w:val="00F83E28"/>
    <w:rsid w:val="00F87F97"/>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59A26F"/>
  <w15:chartTrackingRefBased/>
  <w15:docId w15:val="{B847204F-A68E-4938-93AD-DF5358F1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imes New Roman" w:hAnsi="Gill Sans MT"/>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4D8A"/>
    <w:rPr>
      <w:rFonts w:ascii="Gill Sans MT" w:eastAsia="Times New Roman" w:hAnsi="Gill Sans MT" w:cs="Times New Roman"/>
      <w:b/>
      <w:sz w:val="24"/>
      <w:szCs w:val="32"/>
    </w:rPr>
  </w:style>
  <w:style w:type="paragraph" w:customStyle="1" w:styleId="BranchText1">
    <w:name w:val="Branch Text 1"/>
    <w:link w:val="BranchText1Char"/>
    <w:qFormat/>
    <w:rsid w:val="00B328F2"/>
    <w:rPr>
      <w:rFonts w:eastAsia="Times New Roman"/>
      <w:sz w:val="22"/>
      <w:szCs w:val="28"/>
    </w:rPr>
  </w:style>
  <w:style w:type="character" w:customStyle="1" w:styleId="BranchText1Char">
    <w:name w:val="Branch Text 1 Char"/>
    <w:link w:val="BranchText1"/>
    <w:rsid w:val="00B328F2"/>
    <w:rPr>
      <w:rFonts w:eastAsia="Times New Roman"/>
      <w:szCs w:val="28"/>
    </w:rPr>
  </w:style>
  <w:style w:type="paragraph" w:customStyle="1" w:styleId="BranchTemplateTitle">
    <w:name w:val="Branch Template Title"/>
    <w:link w:val="BranchTemplateTitleChar"/>
    <w:autoRedefine/>
    <w:qFormat/>
    <w:rsid w:val="00B328F2"/>
    <w:rPr>
      <w:sz w:val="28"/>
      <w:szCs w:val="22"/>
    </w:rPr>
  </w:style>
  <w:style w:type="character" w:customStyle="1" w:styleId="BranchTemplateTitleChar">
    <w:name w:val="Branch Template Title Char"/>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Calibri"/>
      <w:sz w:val="40"/>
      <w:szCs w:val="40"/>
    </w:rPr>
  </w:style>
  <w:style w:type="character" w:customStyle="1" w:styleId="BranchHeading1Char">
    <w:name w:val="Branch Heading 1 Char"/>
    <w:link w:val="BranchHeading1"/>
    <w:rsid w:val="001F7EE4"/>
    <w:rPr>
      <w:rFonts w:cs="Calibri"/>
      <w:sz w:val="40"/>
      <w:szCs w:val="40"/>
    </w:rPr>
  </w:style>
  <w:style w:type="paragraph" w:customStyle="1" w:styleId="BranchHeader">
    <w:name w:val="Branch Header"/>
    <w:basedOn w:val="Normal"/>
    <w:link w:val="BranchHeaderChar"/>
    <w:qFormat/>
    <w:rsid w:val="00957225"/>
    <w:pPr>
      <w:spacing w:before="240"/>
    </w:pPr>
    <w:rPr>
      <w:rFonts w:ascii="Gill Sans MT" w:hAnsi="Gill Sans MT"/>
      <w:sz w:val="36"/>
      <w:szCs w:val="36"/>
    </w:rPr>
  </w:style>
  <w:style w:type="character" w:customStyle="1" w:styleId="BranchHeaderChar">
    <w:name w:val="Branch Header Char"/>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link w:val="BranchHeading2"/>
    <w:rsid w:val="00957225"/>
    <w:rPr>
      <w:rFonts w:ascii="Gill Sans MT" w:hAnsi="Gill Sans MT" w:cs="Arial"/>
      <w:b/>
      <w:color w:val="000000"/>
    </w:rPr>
  </w:style>
  <w:style w:type="paragraph" w:customStyle="1" w:styleId="BranchNormal">
    <w:name w:val="Branch Normal"/>
    <w:link w:val="BranchNormalChar"/>
    <w:autoRedefine/>
    <w:qFormat/>
    <w:rsid w:val="007A7D7B"/>
    <w:pPr>
      <w:spacing w:after="120"/>
      <w:ind w:left="360"/>
    </w:pPr>
    <w:rPr>
      <w:rFonts w:ascii="Gill Sans MT" w:eastAsia="Times New Roman" w:hAnsi="Gill Sans MT"/>
      <w:sz w:val="22"/>
      <w:szCs w:val="22"/>
    </w:rPr>
  </w:style>
  <w:style w:type="character" w:customStyle="1" w:styleId="BranchNormalChar">
    <w:name w:val="Branch Normal Char"/>
    <w:link w:val="BranchNormal"/>
    <w:rsid w:val="007A7D7B"/>
    <w:rPr>
      <w:rFonts w:ascii="Gill Sans MT" w:eastAsia="Times New Roman" w:hAnsi="Gill Sans MT"/>
    </w:rPr>
  </w:style>
  <w:style w:type="character" w:styleId="Hyperlink">
    <w:name w:val="Hyperlink"/>
    <w:uiPriority w:val="99"/>
    <w:unhideWhenUsed/>
    <w:rsid w:val="007F297F"/>
    <w:rPr>
      <w:color w:val="0563C1"/>
      <w:u w:val="single"/>
    </w:rPr>
  </w:style>
  <w:style w:type="paragraph" w:styleId="ListParagraph">
    <w:name w:val="List Paragraph"/>
    <w:basedOn w:val="Normal"/>
    <w:uiPriority w:val="34"/>
    <w:qFormat/>
    <w:rsid w:val="007A7D7B"/>
    <w:pPr>
      <w:ind w:left="720"/>
      <w:contextualSpacing/>
    </w:pPr>
  </w:style>
  <w:style w:type="character" w:styleId="CommentReference">
    <w:name w:val="annotation reference"/>
    <w:uiPriority w:val="99"/>
    <w:semiHidden/>
    <w:unhideWhenUsed/>
    <w:rsid w:val="003423FB"/>
    <w:rPr>
      <w:sz w:val="16"/>
      <w:szCs w:val="16"/>
    </w:rPr>
  </w:style>
  <w:style w:type="paragraph" w:styleId="CommentText">
    <w:name w:val="annotation text"/>
    <w:basedOn w:val="Normal"/>
    <w:link w:val="CommentTextChar"/>
    <w:uiPriority w:val="99"/>
    <w:semiHidden/>
    <w:unhideWhenUsed/>
    <w:rsid w:val="003423FB"/>
    <w:pPr>
      <w:spacing w:line="240" w:lineRule="auto"/>
    </w:pPr>
    <w:rPr>
      <w:sz w:val="20"/>
      <w:szCs w:val="20"/>
    </w:rPr>
  </w:style>
  <w:style w:type="character" w:customStyle="1" w:styleId="CommentTextChar">
    <w:name w:val="Comment Text Char"/>
    <w:link w:val="CommentText"/>
    <w:uiPriority w:val="99"/>
    <w:semiHidden/>
    <w:rsid w:val="003423FB"/>
    <w:rPr>
      <w:sz w:val="20"/>
      <w:szCs w:val="20"/>
    </w:rPr>
  </w:style>
  <w:style w:type="paragraph" w:styleId="CommentSubject">
    <w:name w:val="annotation subject"/>
    <w:basedOn w:val="CommentText"/>
    <w:next w:val="CommentText"/>
    <w:link w:val="CommentSubjectChar"/>
    <w:uiPriority w:val="99"/>
    <w:semiHidden/>
    <w:unhideWhenUsed/>
    <w:rsid w:val="003423FB"/>
    <w:rPr>
      <w:b/>
      <w:bCs/>
    </w:rPr>
  </w:style>
  <w:style w:type="character" w:customStyle="1" w:styleId="CommentSubjectChar">
    <w:name w:val="Comment Subject Char"/>
    <w:link w:val="CommentSubject"/>
    <w:uiPriority w:val="99"/>
    <w:semiHidden/>
    <w:rsid w:val="003423FB"/>
    <w:rPr>
      <w:b/>
      <w:bCs/>
      <w:sz w:val="20"/>
      <w:szCs w:val="20"/>
    </w:rPr>
  </w:style>
  <w:style w:type="paragraph" w:styleId="BalloonText">
    <w:name w:val="Balloon Text"/>
    <w:basedOn w:val="Normal"/>
    <w:link w:val="BalloonTextChar"/>
    <w:uiPriority w:val="99"/>
    <w:semiHidden/>
    <w:unhideWhenUsed/>
    <w:rsid w:val="003423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23FB"/>
    <w:rPr>
      <w:rFonts w:ascii="Segoe UI" w:hAnsi="Segoe UI" w:cs="Segoe UI"/>
      <w:sz w:val="18"/>
      <w:szCs w:val="18"/>
    </w:rPr>
  </w:style>
  <w:style w:type="paragraph" w:styleId="Header">
    <w:name w:val="header"/>
    <w:basedOn w:val="Normal"/>
    <w:link w:val="HeaderChar"/>
    <w:uiPriority w:val="99"/>
    <w:unhideWhenUsed/>
    <w:rsid w:val="003E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D6"/>
  </w:style>
  <w:style w:type="paragraph" w:styleId="Footer">
    <w:name w:val="footer"/>
    <w:basedOn w:val="Normal"/>
    <w:link w:val="FooterChar"/>
    <w:uiPriority w:val="99"/>
    <w:unhideWhenUsed/>
    <w:rsid w:val="003E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D6"/>
  </w:style>
  <w:style w:type="character" w:customStyle="1" w:styleId="scxw103945789">
    <w:name w:val="scxw103945789"/>
    <w:rsid w:val="00A8701A"/>
  </w:style>
  <w:style w:type="character" w:customStyle="1" w:styleId="normaltextrun">
    <w:name w:val="normaltextrun"/>
    <w:rsid w:val="00B3382A"/>
  </w:style>
  <w:style w:type="character" w:customStyle="1" w:styleId="eop">
    <w:name w:val="eop"/>
    <w:rsid w:val="00B3382A"/>
  </w:style>
  <w:style w:type="character" w:styleId="UnresolvedMention">
    <w:name w:val="Unresolved Mention"/>
    <w:uiPriority w:val="99"/>
    <w:semiHidden/>
    <w:unhideWhenUsed/>
    <w:rsid w:val="008F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les.extension.org/category/family_caregiving_grandparents_raising_grandchildren" TargetMode="External"/><Relationship Id="rId13" Type="http://schemas.openxmlformats.org/officeDocument/2006/relationships/hyperlink" Target="https://www.parentcenterhub.org/find-your-center/" TargetMode="External"/><Relationship Id="rId18" Type="http://schemas.openxmlformats.org/officeDocument/2006/relationships/hyperlink" Target="https://www.healthcare.gov/" TargetMode="External"/><Relationship Id="rId26" Type="http://schemas.openxmlformats.org/officeDocument/2006/relationships/hyperlink" Target="https://www.fns.usda.gov/snap/supplemental-nutrition-assistance-program-snap" TargetMode="External"/><Relationship Id="rId3" Type="http://schemas.openxmlformats.org/officeDocument/2006/relationships/settings" Target="settings.xml"/><Relationship Id="rId21" Type="http://schemas.openxmlformats.org/officeDocument/2006/relationships/hyperlink" Target="http://www.easterseals.com/explore-resources/living-with-autism/state-autism-profiles.html?referrer=https://www.google.com/" TargetMode="External"/><Relationship Id="rId34" Type="http://schemas.openxmlformats.org/officeDocument/2006/relationships/footer" Target="footer3.xml"/><Relationship Id="rId7" Type="http://schemas.openxmlformats.org/officeDocument/2006/relationships/hyperlink" Target="http://wifeinthewildblueyonder.com/deployed-power-attorney/" TargetMode="External"/><Relationship Id="rId12" Type="http://schemas.openxmlformats.org/officeDocument/2006/relationships/hyperlink" Target="https://branchta.org/resource/education-and-military-families/" TargetMode="External"/><Relationship Id="rId17" Type="http://schemas.openxmlformats.org/officeDocument/2006/relationships/hyperlink" Target="http://www.familyvoices.org/" TargetMode="External"/><Relationship Id="rId25" Type="http://schemas.openxmlformats.org/officeDocument/2006/relationships/hyperlink" Target="https://benefits.gov/"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ricare.mil/" TargetMode="External"/><Relationship Id="rId20" Type="http://schemas.openxmlformats.org/officeDocument/2006/relationships/hyperlink" Target="http://medicaidwaiver.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nshipalliance.org/" TargetMode="External"/><Relationship Id="rId24" Type="http://schemas.openxmlformats.org/officeDocument/2006/relationships/hyperlink" Target="https://archrespite.org/respitelocato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f.hhs.gov/archive/occ/occ/occ/parents" TargetMode="External"/><Relationship Id="rId23" Type="http://schemas.openxmlformats.org/officeDocument/2006/relationships/hyperlink" Target="http://www.parentcenterhub.org/find-your-center/" TargetMode="External"/><Relationship Id="rId28" Type="http://schemas.openxmlformats.org/officeDocument/2006/relationships/hyperlink" Target="https://branchta.org/legal-resources-for-highly-mobile-military-families/" TargetMode="External"/><Relationship Id="rId36" Type="http://schemas.openxmlformats.org/officeDocument/2006/relationships/theme" Target="theme/theme1.xml"/><Relationship Id="rId10" Type="http://schemas.openxmlformats.org/officeDocument/2006/relationships/hyperlink" Target="http://www.grandfamilies.org/" TargetMode="External"/><Relationship Id="rId19" Type="http://schemas.openxmlformats.org/officeDocument/2006/relationships/hyperlink" Target="https://www.medicaid.gov/medicaid-and-you/index.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ildwelfare.gov/topics/preventing/promoting/parenting/relative/" TargetMode="External"/><Relationship Id="rId14" Type="http://schemas.openxmlformats.org/officeDocument/2006/relationships/hyperlink" Target="http://usa.childcareaware.org/fee-assistancerespite/military-families/" TargetMode="External"/><Relationship Id="rId22" Type="http://schemas.openxmlformats.org/officeDocument/2006/relationships/hyperlink" Target="http://www.nasddds.org/state-agencies/" TargetMode="External"/><Relationship Id="rId27" Type="http://schemas.openxmlformats.org/officeDocument/2006/relationships/hyperlink" Target="https://www.fns.usda.gov/wic/women-infants-and-children-wic"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Extended Care Health Option (ECHO) Parent Handout</vt:lpstr>
    </vt:vector>
  </TitlesOfParts>
  <Company/>
  <LinksUpToDate>false</LinksUpToDate>
  <CharactersWithSpaces>8472</CharactersWithSpaces>
  <SharedDoc>false</SharedDoc>
  <HLinks>
    <vt:vector size="162" baseType="variant">
      <vt:variant>
        <vt:i4>917584</vt:i4>
      </vt:variant>
      <vt:variant>
        <vt:i4>78</vt:i4>
      </vt:variant>
      <vt:variant>
        <vt:i4>0</vt:i4>
      </vt:variant>
      <vt:variant>
        <vt:i4>5</vt:i4>
      </vt:variant>
      <vt:variant>
        <vt:lpwstr>https://branchta.org/legal-resources-for-highly-mobile-military-families/</vt:lpwstr>
      </vt:variant>
      <vt:variant>
        <vt:lpwstr/>
      </vt:variant>
      <vt:variant>
        <vt:i4>4390925</vt:i4>
      </vt:variant>
      <vt:variant>
        <vt:i4>75</vt:i4>
      </vt:variant>
      <vt:variant>
        <vt:i4>0</vt:i4>
      </vt:variant>
      <vt:variant>
        <vt:i4>5</vt:i4>
      </vt:variant>
      <vt:variant>
        <vt:lpwstr>https://branchta.org/activity-grants-military-connected-kids/</vt:lpwstr>
      </vt:variant>
      <vt:variant>
        <vt:lpwstr/>
      </vt:variant>
      <vt:variant>
        <vt:i4>3342385</vt:i4>
      </vt:variant>
      <vt:variant>
        <vt:i4>72</vt:i4>
      </vt:variant>
      <vt:variant>
        <vt:i4>0</vt:i4>
      </vt:variant>
      <vt:variant>
        <vt:i4>5</vt:i4>
      </vt:variant>
      <vt:variant>
        <vt:lpwstr>https://www.fns.usda.gov/wic/women-infants-and-children-wic</vt:lpwstr>
      </vt:variant>
      <vt:variant>
        <vt:lpwstr/>
      </vt:variant>
      <vt:variant>
        <vt:i4>5636178</vt:i4>
      </vt:variant>
      <vt:variant>
        <vt:i4>69</vt:i4>
      </vt:variant>
      <vt:variant>
        <vt:i4>0</vt:i4>
      </vt:variant>
      <vt:variant>
        <vt:i4>5</vt:i4>
      </vt:variant>
      <vt:variant>
        <vt:lpwstr>https://www.fns.usda.gov/snap/supplemental-nutrition-assistance-program-snap</vt:lpwstr>
      </vt:variant>
      <vt:variant>
        <vt:lpwstr/>
      </vt:variant>
      <vt:variant>
        <vt:i4>1703967</vt:i4>
      </vt:variant>
      <vt:variant>
        <vt:i4>66</vt:i4>
      </vt:variant>
      <vt:variant>
        <vt:i4>0</vt:i4>
      </vt:variant>
      <vt:variant>
        <vt:i4>5</vt:i4>
      </vt:variant>
      <vt:variant>
        <vt:lpwstr>https://benefits.gov/</vt:lpwstr>
      </vt:variant>
      <vt:variant>
        <vt:lpwstr/>
      </vt:variant>
      <vt:variant>
        <vt:i4>7405611</vt:i4>
      </vt:variant>
      <vt:variant>
        <vt:i4>63</vt:i4>
      </vt:variant>
      <vt:variant>
        <vt:i4>0</vt:i4>
      </vt:variant>
      <vt:variant>
        <vt:i4>5</vt:i4>
      </vt:variant>
      <vt:variant>
        <vt:lpwstr>https://archrespite.org/respitelocator</vt:lpwstr>
      </vt:variant>
      <vt:variant>
        <vt:lpwstr/>
      </vt:variant>
      <vt:variant>
        <vt:i4>5373962</vt:i4>
      </vt:variant>
      <vt:variant>
        <vt:i4>60</vt:i4>
      </vt:variant>
      <vt:variant>
        <vt:i4>0</vt:i4>
      </vt:variant>
      <vt:variant>
        <vt:i4>5</vt:i4>
      </vt:variant>
      <vt:variant>
        <vt:lpwstr>http://www.parentcenterhub.org/find-your-center/</vt:lpwstr>
      </vt:variant>
      <vt:variant>
        <vt:lpwstr/>
      </vt:variant>
      <vt:variant>
        <vt:i4>7536764</vt:i4>
      </vt:variant>
      <vt:variant>
        <vt:i4>57</vt:i4>
      </vt:variant>
      <vt:variant>
        <vt:i4>0</vt:i4>
      </vt:variant>
      <vt:variant>
        <vt:i4>5</vt:i4>
      </vt:variant>
      <vt:variant>
        <vt:lpwstr>http://www.nasddds.org/state-agencies/</vt:lpwstr>
      </vt:variant>
      <vt:variant>
        <vt:lpwstr/>
      </vt:variant>
      <vt:variant>
        <vt:i4>3211385</vt:i4>
      </vt:variant>
      <vt:variant>
        <vt:i4>54</vt:i4>
      </vt:variant>
      <vt:variant>
        <vt:i4>0</vt:i4>
      </vt:variant>
      <vt:variant>
        <vt:i4>5</vt:i4>
      </vt:variant>
      <vt:variant>
        <vt:lpwstr>http://www.easterseals.com/explore-resources/living-with-autism/state-autism-profiles.html?referrer=https://www.google.com/</vt:lpwstr>
      </vt:variant>
      <vt:variant>
        <vt:lpwstr/>
      </vt:variant>
      <vt:variant>
        <vt:i4>2097261</vt:i4>
      </vt:variant>
      <vt:variant>
        <vt:i4>51</vt:i4>
      </vt:variant>
      <vt:variant>
        <vt:i4>0</vt:i4>
      </vt:variant>
      <vt:variant>
        <vt:i4>5</vt:i4>
      </vt:variant>
      <vt:variant>
        <vt:lpwstr>http://medicaidwaiver.org/</vt:lpwstr>
      </vt:variant>
      <vt:variant>
        <vt:lpwstr/>
      </vt:variant>
      <vt:variant>
        <vt:i4>4194397</vt:i4>
      </vt:variant>
      <vt:variant>
        <vt:i4>48</vt:i4>
      </vt:variant>
      <vt:variant>
        <vt:i4>0</vt:i4>
      </vt:variant>
      <vt:variant>
        <vt:i4>5</vt:i4>
      </vt:variant>
      <vt:variant>
        <vt:lpwstr>https://www.medicaid.gov/medicaid-and-you/index.html</vt:lpwstr>
      </vt:variant>
      <vt:variant>
        <vt:lpwstr/>
      </vt:variant>
      <vt:variant>
        <vt:i4>3932269</vt:i4>
      </vt:variant>
      <vt:variant>
        <vt:i4>45</vt:i4>
      </vt:variant>
      <vt:variant>
        <vt:i4>0</vt:i4>
      </vt:variant>
      <vt:variant>
        <vt:i4>5</vt:i4>
      </vt:variant>
      <vt:variant>
        <vt:lpwstr>https://www.healthcare.gov/</vt:lpwstr>
      </vt:variant>
      <vt:variant>
        <vt:lpwstr/>
      </vt:variant>
      <vt:variant>
        <vt:i4>4522070</vt:i4>
      </vt:variant>
      <vt:variant>
        <vt:i4>42</vt:i4>
      </vt:variant>
      <vt:variant>
        <vt:i4>0</vt:i4>
      </vt:variant>
      <vt:variant>
        <vt:i4>5</vt:i4>
      </vt:variant>
      <vt:variant>
        <vt:lpwstr>http://www.familyvoices.org/</vt:lpwstr>
      </vt:variant>
      <vt:variant>
        <vt:lpwstr/>
      </vt:variant>
      <vt:variant>
        <vt:i4>1704024</vt:i4>
      </vt:variant>
      <vt:variant>
        <vt:i4>39</vt:i4>
      </vt:variant>
      <vt:variant>
        <vt:i4>0</vt:i4>
      </vt:variant>
      <vt:variant>
        <vt:i4>5</vt:i4>
      </vt:variant>
      <vt:variant>
        <vt:lpwstr>https://tricare.mil/</vt:lpwstr>
      </vt:variant>
      <vt:variant>
        <vt:lpwstr/>
      </vt:variant>
      <vt:variant>
        <vt:i4>8192045</vt:i4>
      </vt:variant>
      <vt:variant>
        <vt:i4>36</vt:i4>
      </vt:variant>
      <vt:variant>
        <vt:i4>0</vt:i4>
      </vt:variant>
      <vt:variant>
        <vt:i4>5</vt:i4>
      </vt:variant>
      <vt:variant>
        <vt:lpwstr>https://childcare.gov/state-resources-home</vt:lpwstr>
      </vt:variant>
      <vt:variant>
        <vt:lpwstr/>
      </vt:variant>
      <vt:variant>
        <vt:i4>8126499</vt:i4>
      </vt:variant>
      <vt:variant>
        <vt:i4>33</vt:i4>
      </vt:variant>
      <vt:variant>
        <vt:i4>0</vt:i4>
      </vt:variant>
      <vt:variant>
        <vt:i4>5</vt:i4>
      </vt:variant>
      <vt:variant>
        <vt:lpwstr>https://www.acf.hhs.gov/archive/occ/occ/occ/parents</vt:lpwstr>
      </vt:variant>
      <vt:variant>
        <vt:lpwstr/>
      </vt:variant>
      <vt:variant>
        <vt:i4>7667833</vt:i4>
      </vt:variant>
      <vt:variant>
        <vt:i4>30</vt:i4>
      </vt:variant>
      <vt:variant>
        <vt:i4>0</vt:i4>
      </vt:variant>
      <vt:variant>
        <vt:i4>5</vt:i4>
      </vt:variant>
      <vt:variant>
        <vt:lpwstr>http://usa.childcareaware.org/fee-assistancerespite/military-families/</vt:lpwstr>
      </vt:variant>
      <vt:variant>
        <vt:lpwstr/>
      </vt:variant>
      <vt:variant>
        <vt:i4>1179670</vt:i4>
      </vt:variant>
      <vt:variant>
        <vt:i4>27</vt:i4>
      </vt:variant>
      <vt:variant>
        <vt:i4>0</vt:i4>
      </vt:variant>
      <vt:variant>
        <vt:i4>5</vt:i4>
      </vt:variant>
      <vt:variant>
        <vt:lpwstr>https://www.parentcenterhub.org/find-your-center/</vt:lpwstr>
      </vt:variant>
      <vt:variant>
        <vt:lpwstr/>
      </vt:variant>
      <vt:variant>
        <vt:i4>7536753</vt:i4>
      </vt:variant>
      <vt:variant>
        <vt:i4>24</vt:i4>
      </vt:variant>
      <vt:variant>
        <vt:i4>0</vt:i4>
      </vt:variant>
      <vt:variant>
        <vt:i4>5</vt:i4>
      </vt:variant>
      <vt:variant>
        <vt:lpwstr>https://branchta.org/resource/education-and-military-families/</vt:lpwstr>
      </vt:variant>
      <vt:variant>
        <vt:lpwstr/>
      </vt:variant>
      <vt:variant>
        <vt:i4>3145769</vt:i4>
      </vt:variant>
      <vt:variant>
        <vt:i4>21</vt:i4>
      </vt:variant>
      <vt:variant>
        <vt:i4>0</vt:i4>
      </vt:variant>
      <vt:variant>
        <vt:i4>5</vt:i4>
      </vt:variant>
      <vt:variant>
        <vt:lpwstr>http://kinshipalliance.org/</vt:lpwstr>
      </vt:variant>
      <vt:variant>
        <vt:lpwstr/>
      </vt:variant>
      <vt:variant>
        <vt:i4>5439506</vt:i4>
      </vt:variant>
      <vt:variant>
        <vt:i4>18</vt:i4>
      </vt:variant>
      <vt:variant>
        <vt:i4>0</vt:i4>
      </vt:variant>
      <vt:variant>
        <vt:i4>5</vt:i4>
      </vt:variant>
      <vt:variant>
        <vt:lpwstr>http://www.grandfamilies.org/</vt:lpwstr>
      </vt:variant>
      <vt:variant>
        <vt:lpwstr/>
      </vt:variant>
      <vt:variant>
        <vt:i4>4259858</vt:i4>
      </vt:variant>
      <vt:variant>
        <vt:i4>15</vt:i4>
      </vt:variant>
      <vt:variant>
        <vt:i4>0</vt:i4>
      </vt:variant>
      <vt:variant>
        <vt:i4>5</vt:i4>
      </vt:variant>
      <vt:variant>
        <vt:lpwstr>https://www.childwelfare.gov/topics/preventing/promoting/parenting/relative/</vt:lpwstr>
      </vt:variant>
      <vt:variant>
        <vt:lpwstr/>
      </vt:variant>
      <vt:variant>
        <vt:i4>6553663</vt:i4>
      </vt:variant>
      <vt:variant>
        <vt:i4>12</vt:i4>
      </vt:variant>
      <vt:variant>
        <vt:i4>0</vt:i4>
      </vt:variant>
      <vt:variant>
        <vt:i4>5</vt:i4>
      </vt:variant>
      <vt:variant>
        <vt:lpwstr>https://articles.extension.org/category/family_caregiving_grandparents_raising_grandchildren</vt:lpwstr>
      </vt:variant>
      <vt:variant>
        <vt:lpwstr/>
      </vt:variant>
      <vt:variant>
        <vt:i4>8126511</vt:i4>
      </vt:variant>
      <vt:variant>
        <vt:i4>9</vt:i4>
      </vt:variant>
      <vt:variant>
        <vt:i4>0</vt:i4>
      </vt:variant>
      <vt:variant>
        <vt:i4>5</vt:i4>
      </vt:variant>
      <vt:variant>
        <vt:lpwstr>https://www.aarp.org/relationships/friends-family/info-08-2011/grandfamilies-guide-support.html</vt:lpwstr>
      </vt:variant>
      <vt:variant>
        <vt:lpwstr/>
      </vt:variant>
      <vt:variant>
        <vt:i4>2556010</vt:i4>
      </vt:variant>
      <vt:variant>
        <vt:i4>6</vt:i4>
      </vt:variant>
      <vt:variant>
        <vt:i4>0</vt:i4>
      </vt:variant>
      <vt:variant>
        <vt:i4>5</vt:i4>
      </vt:variant>
      <vt:variant>
        <vt:lpwstr>https://www.militaryonesource.mil/financial-legal/legal/family-legal-issues/documents-for-a-deployed-service-member-s-designated-family-caregiver?inheritRedirect=true</vt:lpwstr>
      </vt:variant>
      <vt:variant>
        <vt:lpwstr/>
      </vt:variant>
      <vt:variant>
        <vt:i4>851994</vt:i4>
      </vt:variant>
      <vt:variant>
        <vt:i4>3</vt:i4>
      </vt:variant>
      <vt:variant>
        <vt:i4>0</vt:i4>
      </vt:variant>
      <vt:variant>
        <vt:i4>5</vt:i4>
      </vt:variant>
      <vt:variant>
        <vt:lpwstr>https://traveltips.usatoday.com/copy-childs-birth-certificate-13276.html</vt:lpwstr>
      </vt:variant>
      <vt:variant>
        <vt:lpwstr/>
      </vt:variant>
      <vt:variant>
        <vt:i4>2687088</vt:i4>
      </vt:variant>
      <vt:variant>
        <vt:i4>0</vt:i4>
      </vt:variant>
      <vt:variant>
        <vt:i4>0</vt:i4>
      </vt:variant>
      <vt:variant>
        <vt:i4>5</vt:i4>
      </vt:variant>
      <vt:variant>
        <vt:lpwstr>http://wifeinthewildblueyonder.com/deployed-power-attorney/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Care Health Option (ECHO) Parent Handout</dc:title>
  <dc:subject/>
  <dc:creator>Branch Staff</dc:creator>
  <cp:keywords/>
  <dc:description/>
  <cp:lastModifiedBy>Barb Koumjian</cp:lastModifiedBy>
  <cp:revision>2</cp:revision>
  <dcterms:created xsi:type="dcterms:W3CDTF">2019-08-07T18:13:00Z</dcterms:created>
  <dcterms:modified xsi:type="dcterms:W3CDTF">2019-08-07T18:13:00Z</dcterms:modified>
</cp:coreProperties>
</file>